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96"/>
        <w:gridCol w:w="2271"/>
        <w:gridCol w:w="4737"/>
      </w:tblGrid>
      <w:tr w:rsidR="00C91763" w:rsidRPr="00C24615" w14:paraId="44CBFE2D" w14:textId="77777777" w:rsidTr="6323F0A0">
        <w:trPr>
          <w:cantSplit/>
          <w:trHeight w:val="1370"/>
        </w:trPr>
        <w:tc>
          <w:tcPr>
            <w:tcW w:w="1566" w:type="pct"/>
          </w:tcPr>
          <w:p w14:paraId="145FDF95" w14:textId="7579A913" w:rsidR="00B666D0" w:rsidRPr="00C24615" w:rsidRDefault="00000000" w:rsidP="00FD77A1">
            <w:pPr>
              <w:pStyle w:val="Tituloteseautor"/>
              <w:spacing w:line="276" w:lineRule="auto"/>
              <w:jc w:val="right"/>
              <w:rPr>
                <w:rFonts w:cs="Helvetica"/>
                <w:noProof w:val="0"/>
              </w:rPr>
            </w:pPr>
            <w:r w:rsidRPr="00C24615">
              <w:rPr>
                <w:rFonts w:cs="Helvetica"/>
                <w:noProof w:val="0"/>
              </w:rPr>
              <w:pict w14:anchorId="17E9EB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44.1pt;height:45.4pt">
                  <v:imagedata r:id="rId8" o:title="Grifo UA preto"/>
                </v:shape>
              </w:pict>
            </w:r>
          </w:p>
        </w:tc>
        <w:tc>
          <w:tcPr>
            <w:tcW w:w="1113" w:type="pct"/>
          </w:tcPr>
          <w:p w14:paraId="3D11244E" w14:textId="77777777" w:rsidR="00E445B4" w:rsidRPr="00C24615" w:rsidRDefault="00B666D0" w:rsidP="00FD77A1">
            <w:pPr>
              <w:spacing w:before="20" w:line="276" w:lineRule="auto"/>
              <w:rPr>
                <w:rFonts w:ascii="Helvetica" w:hAnsi="Helvetica" w:cs="Helvetica"/>
                <w:b/>
                <w:snapToGrid w:val="0"/>
                <w:lang w:eastAsia="en-US"/>
              </w:rPr>
            </w:pPr>
            <w:r w:rsidRPr="00C24615">
              <w:rPr>
                <w:rFonts w:ascii="Helvetica" w:hAnsi="Helvetica" w:cs="Helvetica"/>
                <w:b/>
                <w:snapToGrid w:val="0"/>
                <w:lang w:eastAsia="en-US"/>
              </w:rPr>
              <w:t>Universidade de Aveiro</w:t>
            </w:r>
          </w:p>
          <w:p w14:paraId="55AAA19F" w14:textId="28771DEA" w:rsidR="00B666D0" w:rsidRPr="00C24615" w:rsidRDefault="00E445B4" w:rsidP="00FD77A1">
            <w:pPr>
              <w:spacing w:before="20" w:line="276" w:lineRule="auto"/>
              <w:rPr>
                <w:rFonts w:ascii="Helvetica" w:hAnsi="Helvetica" w:cs="Helvetica"/>
                <w:snapToGrid w:val="0"/>
                <w:lang w:eastAsia="en-US"/>
              </w:rPr>
            </w:pPr>
            <w:r w:rsidRPr="00C24615">
              <w:rPr>
                <w:rFonts w:ascii="Helvetica" w:hAnsi="Helvetica" w:cs="Helvetica"/>
                <w:b/>
                <w:snapToGrid w:val="0"/>
                <w:lang w:eastAsia="en-US"/>
              </w:rPr>
              <w:t>Ano</w:t>
            </w:r>
            <w:r w:rsidR="00751394" w:rsidRPr="00C24615">
              <w:rPr>
                <w:rFonts w:ascii="Helvetica" w:hAnsi="Helvetica" w:cs="Helvetica"/>
                <w:b/>
                <w:snapToGrid w:val="0"/>
                <w:lang w:eastAsia="en-US"/>
              </w:rPr>
              <w:t xml:space="preserve"> </w:t>
            </w:r>
            <w:r w:rsidR="00EA2A7D" w:rsidRPr="00C24615">
              <w:rPr>
                <w:rFonts w:ascii="Helvetica" w:hAnsi="Helvetica" w:cs="Helvetica"/>
                <w:snapToGrid w:val="0"/>
                <w:lang w:eastAsia="en-US"/>
              </w:rPr>
              <w:t>2025</w:t>
            </w:r>
          </w:p>
        </w:tc>
        <w:tc>
          <w:tcPr>
            <w:tcW w:w="2321" w:type="pct"/>
          </w:tcPr>
          <w:p w14:paraId="0E073013" w14:textId="77777777" w:rsidR="00B666D0" w:rsidRPr="00C24615" w:rsidRDefault="00B666D0" w:rsidP="00FD77A1">
            <w:pPr>
              <w:spacing w:before="40" w:line="276" w:lineRule="auto"/>
              <w:rPr>
                <w:rFonts w:ascii="Helvetica" w:hAnsi="Helvetica" w:cs="Helvetica"/>
              </w:rPr>
            </w:pPr>
          </w:p>
        </w:tc>
      </w:tr>
      <w:tr w:rsidR="00C91763" w:rsidRPr="00C24615" w14:paraId="34860685" w14:textId="77777777" w:rsidTr="6323F0A0">
        <w:trPr>
          <w:cantSplit/>
          <w:trHeight w:val="1707"/>
        </w:trPr>
        <w:tc>
          <w:tcPr>
            <w:tcW w:w="1566" w:type="pct"/>
          </w:tcPr>
          <w:p w14:paraId="0000A7E8" w14:textId="77777777" w:rsidR="00CF4121" w:rsidRPr="00C24615" w:rsidRDefault="006E4C8E" w:rsidP="00FD77A1">
            <w:pPr>
              <w:pStyle w:val="Tituloteseautor"/>
              <w:spacing w:line="276" w:lineRule="auto"/>
              <w:rPr>
                <w:rFonts w:cs="Helvetica"/>
                <w:noProof w:val="0"/>
                <w:lang w:eastAsia="en-US"/>
              </w:rPr>
            </w:pPr>
            <w:r w:rsidRPr="00C24615">
              <w:rPr>
                <w:rFonts w:cs="Helvetica"/>
                <w:noProof w:val="0"/>
                <w:lang w:eastAsia="en-US"/>
              </w:rPr>
              <w:t>Ana Luísa Silva Loureiro</w:t>
            </w:r>
          </w:p>
          <w:p w14:paraId="33E7D0E6" w14:textId="6AC76F2B" w:rsidR="006E4C8E" w:rsidRPr="00C24615" w:rsidRDefault="006E4C8E" w:rsidP="00FD77A1">
            <w:pPr>
              <w:pStyle w:val="Tituloteseautor"/>
              <w:spacing w:line="276" w:lineRule="auto"/>
              <w:rPr>
                <w:rFonts w:cs="Helvetica"/>
                <w:noProof w:val="0"/>
                <w:lang w:eastAsia="en-US"/>
              </w:rPr>
            </w:pPr>
            <w:r w:rsidRPr="00C24615">
              <w:rPr>
                <w:rFonts w:cs="Helvetica"/>
                <w:noProof w:val="0"/>
                <w:lang w:eastAsia="en-US"/>
              </w:rPr>
              <w:t> </w:t>
            </w:r>
            <w:r w:rsidRPr="00C24615">
              <w:rPr>
                <w:rFonts w:cs="Helvetica"/>
                <w:noProof w:val="0"/>
                <w:lang w:eastAsia="en-US"/>
              </w:rPr>
              <w:t> </w:t>
            </w:r>
            <w:r w:rsidRPr="00C24615">
              <w:rPr>
                <w:rFonts w:cs="Helvetica"/>
                <w:noProof w:val="0"/>
                <w:lang w:eastAsia="en-US"/>
              </w:rPr>
              <w:t> </w:t>
            </w:r>
            <w:r w:rsidRPr="00C24615">
              <w:rPr>
                <w:rFonts w:cs="Helvetica"/>
                <w:noProof w:val="0"/>
                <w:lang w:eastAsia="en-US"/>
              </w:rPr>
              <w:t xml:space="preserve"> </w:t>
            </w:r>
            <w:r w:rsidRPr="00C24615">
              <w:rPr>
                <w:rFonts w:cs="Helvetica"/>
                <w:noProof w:val="0"/>
                <w:lang w:eastAsia="en-US"/>
              </w:rPr>
              <w:tab/>
              <w:t>​ </w:t>
            </w:r>
          </w:p>
          <w:p w14:paraId="459C0D36" w14:textId="7CCC9345" w:rsidR="00E01EA5" w:rsidRPr="00C24615" w:rsidRDefault="13AEED57" w:rsidP="00FD77A1">
            <w:pPr>
              <w:pStyle w:val="Tituloteseautor"/>
              <w:spacing w:line="276" w:lineRule="auto"/>
              <w:rPr>
                <w:rFonts w:cs="Helvetica"/>
                <w:noProof w:val="0"/>
                <w:lang w:eastAsia="en-US"/>
              </w:rPr>
            </w:pPr>
            <w:r w:rsidRPr="00C24615">
              <w:rPr>
                <w:rFonts w:cs="Helvetica"/>
                <w:noProof w:val="0"/>
                <w:lang w:eastAsia="en-US"/>
              </w:rPr>
              <w:t>Filipe Ramalho de Oliveira</w:t>
            </w:r>
          </w:p>
          <w:p w14:paraId="5F45C4C5" w14:textId="1EBC30C5" w:rsidR="006E4C8E" w:rsidRPr="00C24615" w:rsidRDefault="13AEED57" w:rsidP="00FD77A1">
            <w:pPr>
              <w:pStyle w:val="Tituloteseautor"/>
              <w:spacing w:line="276" w:lineRule="auto"/>
              <w:rPr>
                <w:rFonts w:cs="Helvetica"/>
                <w:noProof w:val="0"/>
                <w:lang w:eastAsia="en-US"/>
              </w:rPr>
            </w:pPr>
            <w:r w:rsidRPr="00C24615">
              <w:rPr>
                <w:rFonts w:cs="Helvetica"/>
                <w:noProof w:val="0"/>
                <w:lang w:eastAsia="en-US"/>
              </w:rPr>
              <w:t> </w:t>
            </w:r>
            <w:r w:rsidRPr="00C24615">
              <w:rPr>
                <w:rFonts w:cs="Helvetica"/>
                <w:noProof w:val="0"/>
                <w:lang w:eastAsia="en-US"/>
              </w:rPr>
              <w:t> </w:t>
            </w:r>
            <w:r w:rsidRPr="00C24615">
              <w:rPr>
                <w:rFonts w:cs="Helvetica"/>
                <w:noProof w:val="0"/>
                <w:lang w:eastAsia="en-US"/>
              </w:rPr>
              <w:t> </w:t>
            </w:r>
          </w:p>
          <w:p w14:paraId="21FED1DC" w14:textId="77777777" w:rsidR="00E01EA5" w:rsidRPr="00C24615" w:rsidRDefault="006E4C8E" w:rsidP="00FD77A1">
            <w:pPr>
              <w:pStyle w:val="Tituloteseautor"/>
              <w:spacing w:line="276" w:lineRule="auto"/>
              <w:rPr>
                <w:rFonts w:cs="Helvetica"/>
                <w:noProof w:val="0"/>
                <w:lang w:eastAsia="en-US"/>
              </w:rPr>
            </w:pPr>
            <w:r w:rsidRPr="00C24615">
              <w:rPr>
                <w:rFonts w:cs="Helvetica"/>
                <w:noProof w:val="0"/>
                <w:lang w:eastAsia="en-US"/>
              </w:rPr>
              <w:t>Gonçalo Gomes Monteir</w:t>
            </w:r>
            <w:r w:rsidR="00E01EA5" w:rsidRPr="00C24615">
              <w:rPr>
                <w:rFonts w:cs="Helvetica"/>
                <w:noProof w:val="0"/>
                <w:lang w:eastAsia="en-US"/>
              </w:rPr>
              <w:t>o</w:t>
            </w:r>
          </w:p>
          <w:p w14:paraId="129AA2C5" w14:textId="26F8631B" w:rsidR="006E4C8E" w:rsidRPr="00C24615" w:rsidRDefault="006E4C8E" w:rsidP="00FD77A1">
            <w:pPr>
              <w:pStyle w:val="Tituloteseautor"/>
              <w:spacing w:line="276" w:lineRule="auto"/>
              <w:rPr>
                <w:rFonts w:cs="Helvetica"/>
                <w:noProof w:val="0"/>
                <w:lang w:eastAsia="en-US"/>
              </w:rPr>
            </w:pPr>
            <w:r w:rsidRPr="00C24615">
              <w:rPr>
                <w:rFonts w:cs="Helvetica"/>
                <w:noProof w:val="0"/>
                <w:lang w:eastAsia="en-US"/>
              </w:rPr>
              <w:t> </w:t>
            </w:r>
            <w:r w:rsidRPr="00C24615">
              <w:rPr>
                <w:rFonts w:cs="Helvetica"/>
                <w:noProof w:val="0"/>
                <w:lang w:eastAsia="en-US"/>
              </w:rPr>
              <w:t xml:space="preserve"> </w:t>
            </w:r>
            <w:r w:rsidRPr="00C24615">
              <w:rPr>
                <w:rFonts w:cs="Helvetica"/>
                <w:noProof w:val="0"/>
                <w:lang w:eastAsia="en-US"/>
              </w:rPr>
              <w:tab/>
              <w:t>​ </w:t>
            </w:r>
          </w:p>
          <w:p w14:paraId="0614C8F5" w14:textId="77777777" w:rsidR="00E01EA5" w:rsidRPr="00C24615" w:rsidRDefault="006E4C8E" w:rsidP="00FD77A1">
            <w:pPr>
              <w:pStyle w:val="Tituloteseautor"/>
              <w:spacing w:line="276" w:lineRule="auto"/>
              <w:rPr>
                <w:rFonts w:cs="Helvetica"/>
                <w:noProof w:val="0"/>
                <w:lang w:eastAsia="en-US"/>
              </w:rPr>
            </w:pPr>
            <w:r w:rsidRPr="00C24615">
              <w:rPr>
                <w:rFonts w:cs="Helvetica"/>
                <w:noProof w:val="0"/>
                <w:lang w:eastAsia="en-US"/>
              </w:rPr>
              <w:t>Miguel Soares Francisco</w:t>
            </w:r>
          </w:p>
          <w:p w14:paraId="516313F1" w14:textId="47C5B099" w:rsidR="006E4C8E" w:rsidRPr="00C24615" w:rsidRDefault="006E4C8E" w:rsidP="00FD77A1">
            <w:pPr>
              <w:pStyle w:val="Tituloteseautor"/>
              <w:spacing w:line="276" w:lineRule="auto"/>
              <w:rPr>
                <w:rFonts w:cs="Helvetica"/>
                <w:noProof w:val="0"/>
                <w:lang w:eastAsia="en-US"/>
              </w:rPr>
            </w:pPr>
            <w:r w:rsidRPr="00C24615">
              <w:rPr>
                <w:rFonts w:cs="Helvetica"/>
                <w:noProof w:val="0"/>
                <w:lang w:eastAsia="en-US"/>
              </w:rPr>
              <w:t> </w:t>
            </w:r>
            <w:r w:rsidRPr="00C24615">
              <w:rPr>
                <w:rFonts w:cs="Helvetica"/>
                <w:noProof w:val="0"/>
                <w:lang w:eastAsia="en-US"/>
              </w:rPr>
              <w:t> </w:t>
            </w:r>
            <w:r w:rsidRPr="00C24615">
              <w:rPr>
                <w:rFonts w:cs="Helvetica"/>
                <w:noProof w:val="0"/>
                <w:lang w:eastAsia="en-US"/>
              </w:rPr>
              <w:t xml:space="preserve"> </w:t>
            </w:r>
            <w:r w:rsidRPr="00C24615">
              <w:rPr>
                <w:rFonts w:cs="Helvetica"/>
                <w:noProof w:val="0"/>
                <w:lang w:eastAsia="en-US"/>
              </w:rPr>
              <w:tab/>
              <w:t>​ </w:t>
            </w:r>
          </w:p>
          <w:p w14:paraId="6100DD1D" w14:textId="77777777" w:rsidR="006E4C8E" w:rsidRPr="00C24615" w:rsidRDefault="006E4C8E" w:rsidP="00FD77A1">
            <w:pPr>
              <w:pStyle w:val="Tituloteseautor"/>
              <w:spacing w:line="276" w:lineRule="auto"/>
              <w:rPr>
                <w:rFonts w:cs="Helvetica"/>
                <w:noProof w:val="0"/>
                <w:lang w:eastAsia="en-US"/>
              </w:rPr>
            </w:pPr>
            <w:r w:rsidRPr="00C24615">
              <w:rPr>
                <w:rFonts w:cs="Helvetica"/>
                <w:noProof w:val="0"/>
                <w:lang w:eastAsia="en-US"/>
              </w:rPr>
              <w:t>Miguel Oliveira Pinto</w:t>
            </w:r>
            <w:r w:rsidRPr="00C24615">
              <w:rPr>
                <w:rFonts w:cs="Helvetica"/>
                <w:noProof w:val="0"/>
                <w:lang w:eastAsia="en-US"/>
              </w:rPr>
              <w:t> </w:t>
            </w:r>
          </w:p>
          <w:p w14:paraId="511C91BF" w14:textId="77777777" w:rsidR="00B666D0" w:rsidRPr="00C24615" w:rsidRDefault="00B666D0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</w:tc>
        <w:tc>
          <w:tcPr>
            <w:tcW w:w="3434" w:type="pct"/>
            <w:gridSpan w:val="2"/>
          </w:tcPr>
          <w:p w14:paraId="1524816E" w14:textId="07F06D73" w:rsidR="00B666D0" w:rsidRPr="00C24615" w:rsidRDefault="00D92E47" w:rsidP="00FD77A1">
            <w:pPr>
              <w:spacing w:line="276" w:lineRule="auto"/>
              <w:rPr>
                <w:rFonts w:ascii="Helvetica" w:hAnsi="Helvetica" w:cs="Helvetica"/>
              </w:rPr>
            </w:pPr>
            <w:proofErr w:type="spellStart"/>
            <w:r w:rsidRPr="00C24615">
              <w:rPr>
                <w:rFonts w:ascii="Helvetica" w:hAnsi="Helvetica" w:cs="Helvetica"/>
                <w:b/>
                <w:bCs/>
                <w:snapToGrid w:val="0"/>
                <w:sz w:val="28"/>
                <w:szCs w:val="28"/>
                <w:lang w:eastAsia="en-US"/>
              </w:rPr>
              <w:t>EasyReg</w:t>
            </w:r>
            <w:proofErr w:type="spellEnd"/>
            <w:r w:rsidRPr="00C24615">
              <w:rPr>
                <w:rFonts w:ascii="Helvetica" w:hAnsi="Helvetica" w:cs="Helvetica"/>
                <w:b/>
                <w:bCs/>
                <w:snapToGrid w:val="0"/>
                <w:sz w:val="28"/>
                <w:szCs w:val="28"/>
                <w:lang w:eastAsia="en-US"/>
              </w:rPr>
              <w:t xml:space="preserve"> </w:t>
            </w:r>
            <w:r w:rsidR="00B0695E" w:rsidRPr="00C24615">
              <w:rPr>
                <w:rFonts w:ascii="Helvetica" w:hAnsi="Helvetica" w:cs="Helvetica"/>
                <w:b/>
                <w:bCs/>
                <w:snapToGrid w:val="0"/>
                <w:sz w:val="28"/>
                <w:szCs w:val="28"/>
                <w:lang w:eastAsia="en-US"/>
              </w:rPr>
              <w:t>–</w:t>
            </w:r>
            <w:r w:rsidRPr="00C24615">
              <w:rPr>
                <w:rFonts w:ascii="Helvetica" w:hAnsi="Helvetica" w:cs="Helvetica"/>
                <w:b/>
                <w:bCs/>
                <w:snapToGrid w:val="0"/>
                <w:sz w:val="28"/>
                <w:szCs w:val="28"/>
                <w:lang w:eastAsia="en-US"/>
              </w:rPr>
              <w:t xml:space="preserve"> </w:t>
            </w:r>
            <w:r w:rsidR="00B0695E" w:rsidRPr="00C24615">
              <w:rPr>
                <w:rFonts w:ascii="Helvetica" w:hAnsi="Helvetica" w:cs="Helvetica"/>
                <w:b/>
                <w:bCs/>
                <w:snapToGrid w:val="0"/>
                <w:sz w:val="28"/>
                <w:szCs w:val="28"/>
                <w:lang w:eastAsia="en-US"/>
              </w:rPr>
              <w:t xml:space="preserve">Plataforma de Gestão </w:t>
            </w:r>
            <w:r w:rsidR="000F4C67" w:rsidRPr="00C24615">
              <w:rPr>
                <w:rFonts w:ascii="Helvetica" w:hAnsi="Helvetica" w:cs="Helvetica"/>
                <w:b/>
                <w:bCs/>
                <w:snapToGrid w:val="0"/>
                <w:sz w:val="28"/>
                <w:szCs w:val="28"/>
                <w:lang w:eastAsia="en-US"/>
              </w:rPr>
              <w:t xml:space="preserve">de </w:t>
            </w:r>
            <w:r w:rsidR="00A64ACC" w:rsidRPr="00C24615">
              <w:rPr>
                <w:rFonts w:ascii="Helvetica" w:hAnsi="Helvetica" w:cs="Helvetica"/>
                <w:b/>
                <w:bCs/>
                <w:snapToGrid w:val="0"/>
                <w:sz w:val="28"/>
                <w:szCs w:val="28"/>
                <w:lang w:eastAsia="en-US"/>
              </w:rPr>
              <w:t>Normas de Segurança</w:t>
            </w:r>
            <w:r w:rsidRPr="00C24615">
              <w:rPr>
                <w:rFonts w:ascii="Helvetica" w:hAnsi="Helvetica" w:cs="Helvetica"/>
                <w:b/>
                <w:bCs/>
                <w:snapToGrid w:val="0"/>
                <w:sz w:val="28"/>
                <w:szCs w:val="28"/>
                <w:lang w:eastAsia="en-US"/>
              </w:rPr>
              <w:t> </w:t>
            </w:r>
          </w:p>
        </w:tc>
      </w:tr>
      <w:tr w:rsidR="00C91763" w:rsidRPr="00C24615" w14:paraId="124639C6" w14:textId="77777777" w:rsidTr="6323F0A0">
        <w:trPr>
          <w:cantSplit/>
          <w:trHeight w:val="8081"/>
        </w:trPr>
        <w:tc>
          <w:tcPr>
            <w:tcW w:w="1566" w:type="pct"/>
          </w:tcPr>
          <w:p w14:paraId="14B4E094" w14:textId="77777777" w:rsidR="00B666D0" w:rsidRPr="00C24615" w:rsidRDefault="00B666D0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</w:tc>
        <w:tc>
          <w:tcPr>
            <w:tcW w:w="3434" w:type="pct"/>
            <w:gridSpan w:val="2"/>
            <w:vAlign w:val="center"/>
          </w:tcPr>
          <w:p w14:paraId="7A185372" w14:textId="77777777" w:rsidR="00B666D0" w:rsidRPr="00C24615" w:rsidRDefault="00B666D0" w:rsidP="00FD77A1">
            <w:pPr>
              <w:pStyle w:val="textos-normais"/>
              <w:spacing w:line="276" w:lineRule="auto"/>
              <w:jc w:val="center"/>
              <w:rPr>
                <w:rFonts w:cs="Helvetica"/>
                <w:b/>
                <w:color w:val="auto"/>
                <w:sz w:val="48"/>
              </w:rPr>
            </w:pPr>
          </w:p>
        </w:tc>
      </w:tr>
    </w:tbl>
    <w:p w14:paraId="5D9D7A9A" w14:textId="57582BAC" w:rsidR="00B666D0" w:rsidRPr="00C24615" w:rsidRDefault="00000000" w:rsidP="00FD77A1">
      <w:pPr>
        <w:spacing w:line="276" w:lineRule="auto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pict w14:anchorId="1CB2F190">
          <v:rect id="_x0000_s2051" style="position:absolute;margin-left:158.6pt;margin-top:-758.25pt;width:393.75pt;height:14.1pt;z-index:1;mso-position-horizontal-relative:text;mso-position-vertical-relative:text" fillcolor="#9a3324" stroked="f" strokecolor="#f2f2f2" strokeweight="3pt">
            <v:shadow type="perspective" color="#7f5f00" opacity=".5" offset="1pt" offset2="-1pt"/>
          </v:rect>
        </w:pict>
      </w:r>
      <w:r w:rsidR="00B666D0" w:rsidRPr="00C24615">
        <w:rPr>
          <w:rFonts w:ascii="Helvetica" w:hAnsi="Helvetica" w:cs="Helvetica"/>
          <w:b/>
        </w:rPr>
        <w:br w:type="page"/>
      </w:r>
    </w:p>
    <w:tbl>
      <w:tblPr>
        <w:tblW w:w="103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2"/>
        <w:gridCol w:w="2297"/>
        <w:gridCol w:w="4788"/>
      </w:tblGrid>
      <w:tr w:rsidR="00C91763" w:rsidRPr="00C24615" w14:paraId="4033BB6E" w14:textId="77777777" w:rsidTr="6323F0A0">
        <w:trPr>
          <w:cantSplit/>
          <w:trHeight w:val="2834"/>
        </w:trPr>
        <w:tc>
          <w:tcPr>
            <w:tcW w:w="3232" w:type="dxa"/>
          </w:tcPr>
          <w:p w14:paraId="7D754DB8" w14:textId="77777777" w:rsidR="00060285" w:rsidRPr="00C24615" w:rsidRDefault="00000000" w:rsidP="00FD77A1">
            <w:pPr>
              <w:pStyle w:val="Tituloteseautor"/>
              <w:spacing w:line="276" w:lineRule="auto"/>
              <w:jc w:val="right"/>
              <w:rPr>
                <w:rFonts w:cs="Helvetica"/>
                <w:noProof w:val="0"/>
              </w:rPr>
            </w:pPr>
            <w:r w:rsidRPr="00C24615">
              <w:rPr>
                <w:rFonts w:cs="Helvetica"/>
                <w:noProof w:val="0"/>
              </w:rPr>
              <w:pict w14:anchorId="03F0AB65">
                <v:shape id="_x0000_i1066" type="#_x0000_t75" style="width:44.1pt;height:45.4pt">
                  <v:imagedata r:id="rId8" o:title="Grifo UA preto"/>
                </v:shape>
              </w:pict>
            </w:r>
          </w:p>
        </w:tc>
        <w:tc>
          <w:tcPr>
            <w:tcW w:w="2297" w:type="dxa"/>
          </w:tcPr>
          <w:p w14:paraId="18337BA4" w14:textId="77777777" w:rsidR="0087236F" w:rsidRPr="00C24615" w:rsidRDefault="00060285" w:rsidP="00FD77A1">
            <w:pPr>
              <w:spacing w:before="20" w:line="276" w:lineRule="auto"/>
              <w:rPr>
                <w:rFonts w:ascii="Helvetica" w:hAnsi="Helvetica" w:cs="Helvetica"/>
                <w:b/>
                <w:snapToGrid w:val="0"/>
                <w:lang w:eastAsia="en-US"/>
              </w:rPr>
            </w:pPr>
            <w:r w:rsidRPr="00C24615">
              <w:rPr>
                <w:rFonts w:ascii="Helvetica" w:hAnsi="Helvetica" w:cs="Helvetica"/>
                <w:b/>
                <w:snapToGrid w:val="0"/>
                <w:lang w:eastAsia="en-US"/>
              </w:rPr>
              <w:t>Universidade de Aveiro</w:t>
            </w:r>
          </w:p>
          <w:p w14:paraId="0A1AF65B" w14:textId="60C00B95" w:rsidR="00060285" w:rsidRPr="00C24615" w:rsidRDefault="0087236F" w:rsidP="00FD77A1">
            <w:pPr>
              <w:spacing w:before="20" w:line="276" w:lineRule="auto"/>
              <w:rPr>
                <w:rFonts w:ascii="Helvetica" w:hAnsi="Helvetica" w:cs="Helvetica"/>
                <w:snapToGrid w:val="0"/>
                <w:lang w:eastAsia="en-US"/>
              </w:rPr>
            </w:pPr>
            <w:r w:rsidRPr="00C24615">
              <w:rPr>
                <w:rFonts w:ascii="Helvetica" w:hAnsi="Helvetica" w:cs="Helvetica"/>
                <w:b/>
                <w:snapToGrid w:val="0"/>
                <w:lang w:eastAsia="en-US"/>
              </w:rPr>
              <w:t>Ano</w:t>
            </w:r>
            <w:r w:rsidR="00BD4D95" w:rsidRPr="00C24615">
              <w:rPr>
                <w:rFonts w:ascii="Helvetica" w:hAnsi="Helvetica" w:cs="Helvetica"/>
                <w:b/>
                <w:snapToGrid w:val="0"/>
                <w:lang w:eastAsia="en-US"/>
              </w:rPr>
              <w:t xml:space="preserve"> 2025</w:t>
            </w:r>
            <w:r w:rsidR="00060285" w:rsidRPr="00C24615">
              <w:rPr>
                <w:rFonts w:ascii="Helvetica" w:hAnsi="Helvetica" w:cs="Helvetica"/>
                <w:snapToGrid w:val="0"/>
                <w:lang w:eastAsia="en-US"/>
              </w:rPr>
              <w:t xml:space="preserve"> </w:t>
            </w:r>
          </w:p>
        </w:tc>
        <w:tc>
          <w:tcPr>
            <w:tcW w:w="4788" w:type="dxa"/>
          </w:tcPr>
          <w:p w14:paraId="4769C83E" w14:textId="77777777" w:rsidR="00060285" w:rsidRPr="00C24615" w:rsidRDefault="00060285" w:rsidP="00FD77A1">
            <w:pPr>
              <w:spacing w:before="40" w:line="276" w:lineRule="auto"/>
              <w:rPr>
                <w:rFonts w:ascii="Helvetica" w:hAnsi="Helvetica" w:cs="Helvetica"/>
              </w:rPr>
            </w:pPr>
          </w:p>
        </w:tc>
      </w:tr>
      <w:tr w:rsidR="00C91763" w:rsidRPr="00C24615" w14:paraId="5ECBE5A7" w14:textId="77777777" w:rsidTr="6323F0A0">
        <w:trPr>
          <w:cantSplit/>
          <w:trHeight w:val="1029"/>
        </w:trPr>
        <w:tc>
          <w:tcPr>
            <w:tcW w:w="3232" w:type="dxa"/>
          </w:tcPr>
          <w:p w14:paraId="5262EFD7" w14:textId="77777777" w:rsidR="002A4528" w:rsidRPr="00C24615" w:rsidRDefault="002A4528" w:rsidP="00FD77A1">
            <w:pPr>
              <w:pStyle w:val="Tituloteseautor"/>
              <w:spacing w:line="276" w:lineRule="auto"/>
              <w:rPr>
                <w:rFonts w:cs="Helvetica"/>
                <w:noProof w:val="0"/>
                <w:lang w:eastAsia="en-US"/>
              </w:rPr>
            </w:pPr>
            <w:r w:rsidRPr="00C24615">
              <w:rPr>
                <w:rFonts w:cs="Helvetica"/>
                <w:noProof w:val="0"/>
                <w:lang w:eastAsia="en-US"/>
              </w:rPr>
              <w:t>Ana Luísa Silva Loureiro</w:t>
            </w:r>
          </w:p>
          <w:p w14:paraId="3897E073" w14:textId="77777777" w:rsidR="002A4528" w:rsidRPr="00C24615" w:rsidRDefault="002A4528" w:rsidP="00FD77A1">
            <w:pPr>
              <w:pStyle w:val="Tituloteseautor"/>
              <w:spacing w:line="276" w:lineRule="auto"/>
              <w:rPr>
                <w:rFonts w:cs="Helvetica"/>
                <w:noProof w:val="0"/>
                <w:lang w:eastAsia="en-US"/>
              </w:rPr>
            </w:pPr>
            <w:r w:rsidRPr="00C24615">
              <w:rPr>
                <w:rFonts w:cs="Helvetica"/>
                <w:noProof w:val="0"/>
                <w:lang w:eastAsia="en-US"/>
              </w:rPr>
              <w:t> </w:t>
            </w:r>
            <w:r w:rsidRPr="00C24615">
              <w:rPr>
                <w:rFonts w:cs="Helvetica"/>
                <w:noProof w:val="0"/>
                <w:lang w:eastAsia="en-US"/>
              </w:rPr>
              <w:t> </w:t>
            </w:r>
            <w:r w:rsidRPr="00C24615">
              <w:rPr>
                <w:rFonts w:cs="Helvetica"/>
                <w:noProof w:val="0"/>
                <w:lang w:eastAsia="en-US"/>
              </w:rPr>
              <w:t> </w:t>
            </w:r>
            <w:r w:rsidRPr="00C24615">
              <w:rPr>
                <w:rFonts w:cs="Helvetica"/>
                <w:noProof w:val="0"/>
                <w:lang w:eastAsia="en-US"/>
              </w:rPr>
              <w:t xml:space="preserve"> </w:t>
            </w:r>
            <w:r w:rsidRPr="00C24615">
              <w:rPr>
                <w:rFonts w:cs="Helvetica"/>
                <w:noProof w:val="0"/>
                <w:lang w:eastAsia="en-US"/>
              </w:rPr>
              <w:tab/>
              <w:t>​ </w:t>
            </w:r>
          </w:p>
          <w:p w14:paraId="358A7159" w14:textId="77777777" w:rsidR="002A4528" w:rsidRPr="00C24615" w:rsidRDefault="002A4528" w:rsidP="00FD77A1">
            <w:pPr>
              <w:pStyle w:val="Tituloteseautor"/>
              <w:spacing w:line="276" w:lineRule="auto"/>
              <w:rPr>
                <w:rFonts w:cs="Helvetica"/>
                <w:noProof w:val="0"/>
                <w:lang w:eastAsia="en-US"/>
              </w:rPr>
            </w:pPr>
            <w:r w:rsidRPr="00C24615">
              <w:rPr>
                <w:rFonts w:cs="Helvetica"/>
                <w:noProof w:val="0"/>
                <w:lang w:eastAsia="en-US"/>
              </w:rPr>
              <w:t>Filipe Ramalho de Oliveira</w:t>
            </w:r>
          </w:p>
          <w:p w14:paraId="1B2B2772" w14:textId="77777777" w:rsidR="002A4528" w:rsidRPr="00C24615" w:rsidRDefault="002A4528" w:rsidP="00FD77A1">
            <w:pPr>
              <w:pStyle w:val="Tituloteseautor"/>
              <w:spacing w:line="276" w:lineRule="auto"/>
              <w:rPr>
                <w:rFonts w:cs="Helvetica"/>
                <w:noProof w:val="0"/>
                <w:lang w:eastAsia="en-US"/>
              </w:rPr>
            </w:pPr>
            <w:r w:rsidRPr="00C24615">
              <w:rPr>
                <w:rFonts w:cs="Helvetica"/>
                <w:noProof w:val="0"/>
                <w:lang w:eastAsia="en-US"/>
              </w:rPr>
              <w:t> </w:t>
            </w:r>
            <w:r w:rsidRPr="00C24615">
              <w:rPr>
                <w:rFonts w:cs="Helvetica"/>
                <w:noProof w:val="0"/>
                <w:lang w:eastAsia="en-US"/>
              </w:rPr>
              <w:t> </w:t>
            </w:r>
            <w:r w:rsidRPr="00C24615">
              <w:rPr>
                <w:rFonts w:cs="Helvetica"/>
                <w:noProof w:val="0"/>
                <w:lang w:eastAsia="en-US"/>
              </w:rPr>
              <w:t> </w:t>
            </w:r>
          </w:p>
          <w:p w14:paraId="6194F829" w14:textId="77777777" w:rsidR="002A4528" w:rsidRPr="00C24615" w:rsidRDefault="002A4528" w:rsidP="00FD77A1">
            <w:pPr>
              <w:pStyle w:val="Tituloteseautor"/>
              <w:spacing w:line="276" w:lineRule="auto"/>
              <w:rPr>
                <w:rFonts w:cs="Helvetica"/>
                <w:noProof w:val="0"/>
                <w:lang w:eastAsia="en-US"/>
              </w:rPr>
            </w:pPr>
            <w:r w:rsidRPr="00C24615">
              <w:rPr>
                <w:rFonts w:cs="Helvetica"/>
                <w:noProof w:val="0"/>
                <w:lang w:eastAsia="en-US"/>
              </w:rPr>
              <w:t>Gonçalo Gomes Monteiro</w:t>
            </w:r>
          </w:p>
          <w:p w14:paraId="2B011C21" w14:textId="77777777" w:rsidR="002A4528" w:rsidRPr="00C24615" w:rsidRDefault="002A4528" w:rsidP="00FD77A1">
            <w:pPr>
              <w:pStyle w:val="Tituloteseautor"/>
              <w:spacing w:line="276" w:lineRule="auto"/>
              <w:rPr>
                <w:rFonts w:cs="Helvetica"/>
                <w:noProof w:val="0"/>
                <w:lang w:eastAsia="en-US"/>
              </w:rPr>
            </w:pPr>
            <w:r w:rsidRPr="00C24615">
              <w:rPr>
                <w:rFonts w:cs="Helvetica"/>
                <w:noProof w:val="0"/>
                <w:lang w:eastAsia="en-US"/>
              </w:rPr>
              <w:t> </w:t>
            </w:r>
            <w:r w:rsidRPr="00C24615">
              <w:rPr>
                <w:rFonts w:cs="Helvetica"/>
                <w:noProof w:val="0"/>
                <w:lang w:eastAsia="en-US"/>
              </w:rPr>
              <w:t xml:space="preserve"> </w:t>
            </w:r>
            <w:r w:rsidRPr="00C24615">
              <w:rPr>
                <w:rFonts w:cs="Helvetica"/>
                <w:noProof w:val="0"/>
                <w:lang w:eastAsia="en-US"/>
              </w:rPr>
              <w:tab/>
              <w:t>​ </w:t>
            </w:r>
          </w:p>
          <w:p w14:paraId="64A0F2A8" w14:textId="77777777" w:rsidR="002A4528" w:rsidRPr="00C24615" w:rsidRDefault="002A4528" w:rsidP="00FD77A1">
            <w:pPr>
              <w:pStyle w:val="Tituloteseautor"/>
              <w:spacing w:line="276" w:lineRule="auto"/>
              <w:rPr>
                <w:rFonts w:cs="Helvetica"/>
                <w:noProof w:val="0"/>
                <w:lang w:eastAsia="en-US"/>
              </w:rPr>
            </w:pPr>
            <w:r w:rsidRPr="00C24615">
              <w:rPr>
                <w:rFonts w:cs="Helvetica"/>
                <w:noProof w:val="0"/>
                <w:lang w:eastAsia="en-US"/>
              </w:rPr>
              <w:t>Miguel Soares Francisco</w:t>
            </w:r>
          </w:p>
          <w:p w14:paraId="0D89FA9D" w14:textId="77777777" w:rsidR="002A4528" w:rsidRPr="00C24615" w:rsidRDefault="002A4528" w:rsidP="00FD77A1">
            <w:pPr>
              <w:pStyle w:val="Tituloteseautor"/>
              <w:spacing w:line="276" w:lineRule="auto"/>
              <w:rPr>
                <w:rFonts w:cs="Helvetica"/>
                <w:noProof w:val="0"/>
                <w:lang w:eastAsia="en-US"/>
              </w:rPr>
            </w:pPr>
            <w:r w:rsidRPr="00C24615">
              <w:rPr>
                <w:rFonts w:cs="Helvetica"/>
                <w:noProof w:val="0"/>
                <w:lang w:eastAsia="en-US"/>
              </w:rPr>
              <w:t> </w:t>
            </w:r>
            <w:r w:rsidRPr="00C24615">
              <w:rPr>
                <w:rFonts w:cs="Helvetica"/>
                <w:noProof w:val="0"/>
                <w:lang w:eastAsia="en-US"/>
              </w:rPr>
              <w:t> </w:t>
            </w:r>
            <w:r w:rsidRPr="00C24615">
              <w:rPr>
                <w:rFonts w:cs="Helvetica"/>
                <w:noProof w:val="0"/>
                <w:lang w:eastAsia="en-US"/>
              </w:rPr>
              <w:t xml:space="preserve"> </w:t>
            </w:r>
            <w:r w:rsidRPr="00C24615">
              <w:rPr>
                <w:rFonts w:cs="Helvetica"/>
                <w:noProof w:val="0"/>
                <w:lang w:eastAsia="en-US"/>
              </w:rPr>
              <w:tab/>
              <w:t>​ </w:t>
            </w:r>
          </w:p>
          <w:p w14:paraId="01601BE0" w14:textId="77777777" w:rsidR="002A4528" w:rsidRPr="00C24615" w:rsidRDefault="002A4528" w:rsidP="00FD77A1">
            <w:pPr>
              <w:pStyle w:val="Tituloteseautor"/>
              <w:spacing w:line="276" w:lineRule="auto"/>
              <w:rPr>
                <w:rFonts w:cs="Helvetica"/>
                <w:noProof w:val="0"/>
                <w:lang w:eastAsia="en-US"/>
              </w:rPr>
            </w:pPr>
            <w:r w:rsidRPr="00C24615">
              <w:rPr>
                <w:rFonts w:cs="Helvetica"/>
                <w:noProof w:val="0"/>
                <w:lang w:eastAsia="en-US"/>
              </w:rPr>
              <w:t>Miguel Oliveira Pinto</w:t>
            </w:r>
            <w:r w:rsidRPr="00C24615">
              <w:rPr>
                <w:rFonts w:cs="Helvetica"/>
                <w:noProof w:val="0"/>
                <w:lang w:eastAsia="en-US"/>
              </w:rPr>
              <w:t> </w:t>
            </w:r>
          </w:p>
          <w:p w14:paraId="79F97061" w14:textId="77777777" w:rsidR="002A4528" w:rsidRPr="00C24615" w:rsidRDefault="002A4528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</w:tc>
        <w:tc>
          <w:tcPr>
            <w:tcW w:w="7085" w:type="dxa"/>
            <w:gridSpan w:val="2"/>
          </w:tcPr>
          <w:p w14:paraId="3DDE6CD0" w14:textId="77777777" w:rsidR="002A4528" w:rsidRPr="00C24615" w:rsidRDefault="002A4528" w:rsidP="00FD77A1">
            <w:pPr>
              <w:pStyle w:val="Tituloteseautor"/>
              <w:spacing w:line="276" w:lineRule="auto"/>
              <w:rPr>
                <w:rFonts w:cs="Helvetica"/>
                <w:noProof w:val="0"/>
                <w:snapToGrid w:val="0"/>
                <w:lang w:eastAsia="en-US"/>
              </w:rPr>
            </w:pPr>
            <w:proofErr w:type="spellStart"/>
            <w:r w:rsidRPr="00C24615">
              <w:rPr>
                <w:rFonts w:cs="Helvetica"/>
                <w:noProof w:val="0"/>
                <w:snapToGrid w:val="0"/>
                <w:lang w:eastAsia="en-US"/>
              </w:rPr>
              <w:t>EasyReg</w:t>
            </w:r>
            <w:proofErr w:type="spellEnd"/>
            <w:r w:rsidRPr="00C24615">
              <w:rPr>
                <w:rFonts w:cs="Helvetica"/>
                <w:noProof w:val="0"/>
                <w:snapToGrid w:val="0"/>
                <w:lang w:eastAsia="en-US"/>
              </w:rPr>
              <w:t xml:space="preserve"> – Plataforma de Gestão de Normas de Segurança </w:t>
            </w:r>
          </w:p>
          <w:p w14:paraId="622547D8" w14:textId="77777777" w:rsidR="000606BC" w:rsidRPr="00C24615" w:rsidRDefault="000606BC" w:rsidP="00FD77A1">
            <w:pPr>
              <w:pStyle w:val="Tituloteseautor"/>
              <w:spacing w:line="276" w:lineRule="auto"/>
              <w:rPr>
                <w:rFonts w:cs="Helvetica"/>
                <w:noProof w:val="0"/>
                <w:snapToGrid w:val="0"/>
                <w:lang w:eastAsia="en-US"/>
              </w:rPr>
            </w:pPr>
          </w:p>
          <w:p w14:paraId="4176DD7D" w14:textId="77777777" w:rsidR="000606BC" w:rsidRPr="00C24615" w:rsidRDefault="000606BC" w:rsidP="00FD77A1">
            <w:pPr>
              <w:pStyle w:val="Tituloteseautor"/>
              <w:spacing w:line="276" w:lineRule="auto"/>
              <w:rPr>
                <w:rFonts w:cs="Helvetica"/>
                <w:noProof w:val="0"/>
                <w:snapToGrid w:val="0"/>
                <w:lang w:eastAsia="en-US"/>
              </w:rPr>
            </w:pPr>
          </w:p>
          <w:p w14:paraId="037C9E27" w14:textId="530D4DAF" w:rsidR="000606BC" w:rsidRPr="00C24615" w:rsidRDefault="0028615C" w:rsidP="00FD77A1">
            <w:pPr>
              <w:pStyle w:val="Tituloteseautor"/>
              <w:spacing w:line="276" w:lineRule="auto"/>
              <w:rPr>
                <w:rFonts w:cs="Helvetica"/>
                <w:b w:val="0"/>
                <w:noProof w:val="0"/>
                <w:snapToGrid w:val="0"/>
                <w:lang w:eastAsia="en-US"/>
              </w:rPr>
            </w:pPr>
            <w:r w:rsidRPr="00C24615">
              <w:rPr>
                <w:rFonts w:cs="Helvetica"/>
                <w:b w:val="0"/>
                <w:noProof w:val="0"/>
                <w:snapToGrid w:val="0"/>
                <w:sz w:val="20"/>
                <w:lang w:eastAsia="en-US"/>
              </w:rPr>
              <w:t>Documento</w:t>
            </w:r>
            <w:r w:rsidR="000606BC" w:rsidRPr="00C24615">
              <w:rPr>
                <w:rFonts w:cs="Helvetica"/>
                <w:b w:val="0"/>
                <w:noProof w:val="0"/>
                <w:snapToGrid w:val="0"/>
                <w:sz w:val="20"/>
                <w:lang w:eastAsia="en-US"/>
              </w:rPr>
              <w:t xml:space="preserve"> apresentad</w:t>
            </w:r>
            <w:r w:rsidRPr="00C24615">
              <w:rPr>
                <w:rFonts w:cs="Helvetica"/>
                <w:b w:val="0"/>
                <w:noProof w:val="0"/>
                <w:snapToGrid w:val="0"/>
                <w:sz w:val="20"/>
                <w:lang w:eastAsia="en-US"/>
              </w:rPr>
              <w:t>o</w:t>
            </w:r>
            <w:r w:rsidR="000606BC" w:rsidRPr="00C24615">
              <w:rPr>
                <w:rFonts w:cs="Helvetica"/>
                <w:b w:val="0"/>
                <w:noProof w:val="0"/>
                <w:snapToGrid w:val="0"/>
                <w:sz w:val="20"/>
                <w:lang w:eastAsia="en-US"/>
              </w:rPr>
              <w:t xml:space="preserve"> à Universidade de Aveiro </w:t>
            </w:r>
            <w:r w:rsidR="006C1C18" w:rsidRPr="00C24615">
              <w:rPr>
                <w:rFonts w:cs="Helvetica"/>
                <w:b w:val="0"/>
                <w:noProof w:val="0"/>
                <w:snapToGrid w:val="0"/>
                <w:sz w:val="20"/>
                <w:lang w:eastAsia="en-US"/>
              </w:rPr>
              <w:t>para cumprimento dos requisitos necessários à conclusão da unidade curricular Projeto em Informática</w:t>
            </w:r>
            <w:r w:rsidR="00C10086" w:rsidRPr="00C24615">
              <w:rPr>
                <w:rFonts w:cs="Helvetica"/>
                <w:b w:val="0"/>
                <w:noProof w:val="0"/>
                <w:snapToGrid w:val="0"/>
                <w:sz w:val="20"/>
                <w:lang w:eastAsia="en-US"/>
              </w:rPr>
              <w:t>,</w:t>
            </w:r>
            <w:r w:rsidR="006C1C18" w:rsidRPr="00C24615">
              <w:rPr>
                <w:rFonts w:cs="Helvetica"/>
                <w:b w:val="0"/>
                <w:noProof w:val="0"/>
                <w:snapToGrid w:val="0"/>
                <w:sz w:val="20"/>
                <w:lang w:eastAsia="en-US"/>
              </w:rPr>
              <w:t xml:space="preserve"> realizada sob a orientação científica do Doutor João Rafael Almeida, Professor associado do Departamento de Eletrónica, Telecomunicações e Informática da Universidade de Aveiro, e Mariana Andrade, Licenciada em Engenharia Informática.</w:t>
            </w:r>
          </w:p>
        </w:tc>
      </w:tr>
    </w:tbl>
    <w:p w14:paraId="4B42DC38" w14:textId="3E6E7FA4" w:rsidR="00BD5446" w:rsidRPr="00C24615" w:rsidRDefault="00BD5446" w:rsidP="00FD77A1">
      <w:pPr>
        <w:spacing w:line="276" w:lineRule="auto"/>
        <w:rPr>
          <w:rFonts w:ascii="Helvetica" w:hAnsi="Helvetica" w:cs="Helvetica"/>
        </w:rPr>
      </w:pPr>
    </w:p>
    <w:p w14:paraId="5F072550" w14:textId="77777777" w:rsidR="00BD5446" w:rsidRPr="00C24615" w:rsidRDefault="00BD5446" w:rsidP="00FD77A1">
      <w:pPr>
        <w:spacing w:line="276" w:lineRule="auto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br w:type="page"/>
      </w:r>
    </w:p>
    <w:tbl>
      <w:tblPr>
        <w:tblW w:w="102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2"/>
        <w:gridCol w:w="7045"/>
      </w:tblGrid>
      <w:tr w:rsidR="00C91763" w:rsidRPr="00C24615" w14:paraId="137F82AF" w14:textId="77777777">
        <w:trPr>
          <w:cantSplit/>
          <w:trHeight w:val="2834"/>
        </w:trPr>
        <w:tc>
          <w:tcPr>
            <w:tcW w:w="3232" w:type="dxa"/>
          </w:tcPr>
          <w:p w14:paraId="302F4727" w14:textId="77777777" w:rsidR="00BD5446" w:rsidRPr="00C24615" w:rsidRDefault="00BD5446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</w:tc>
        <w:tc>
          <w:tcPr>
            <w:tcW w:w="7045" w:type="dxa"/>
          </w:tcPr>
          <w:p w14:paraId="20C97BE3" w14:textId="77777777" w:rsidR="00BD5446" w:rsidRPr="00C24615" w:rsidRDefault="00BD5446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6CA26956" w14:textId="77777777" w:rsidR="00BD5446" w:rsidRPr="00C24615" w:rsidRDefault="00BD5446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2DAFF916" w14:textId="77777777" w:rsidR="00BD5446" w:rsidRPr="00C24615" w:rsidRDefault="00BD5446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52F389BF" w14:textId="77777777" w:rsidR="00BD5446" w:rsidRPr="00C24615" w:rsidRDefault="00BD5446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63F84C89" w14:textId="77777777" w:rsidR="00BD5446" w:rsidRPr="00C24615" w:rsidRDefault="00BD5446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479D100A" w14:textId="77777777" w:rsidR="00BD5446" w:rsidRPr="00C24615" w:rsidRDefault="00BD5446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6F7D3B87" w14:textId="77777777" w:rsidR="00BD5446" w:rsidRPr="00C24615" w:rsidRDefault="00BD5446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32619976" w14:textId="77777777" w:rsidR="00BD5446" w:rsidRPr="00C24615" w:rsidRDefault="00BD5446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6549219A" w14:textId="77777777" w:rsidR="00BD5446" w:rsidRPr="00C24615" w:rsidRDefault="00BD5446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419AF3B3" w14:textId="77777777" w:rsidR="00BD5446" w:rsidRPr="00C24615" w:rsidRDefault="00BD5446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7084034D" w14:textId="77777777" w:rsidR="00BD5446" w:rsidRPr="00C24615" w:rsidRDefault="00BD5446" w:rsidP="00FD77A1">
            <w:pPr>
              <w:spacing w:line="276" w:lineRule="auto"/>
              <w:rPr>
                <w:rFonts w:ascii="Helvetica" w:hAnsi="Helvetica" w:cs="Helvetica"/>
              </w:rPr>
            </w:pPr>
          </w:p>
        </w:tc>
      </w:tr>
      <w:tr w:rsidR="00C91763" w:rsidRPr="00C24615" w14:paraId="235A06F5" w14:textId="77777777">
        <w:trPr>
          <w:cantSplit/>
          <w:trHeight w:val="1399"/>
        </w:trPr>
        <w:tc>
          <w:tcPr>
            <w:tcW w:w="3232" w:type="dxa"/>
          </w:tcPr>
          <w:p w14:paraId="1DC521A8" w14:textId="77777777" w:rsidR="009A458D" w:rsidRPr="00C24615" w:rsidRDefault="009A458D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</w:tc>
        <w:tc>
          <w:tcPr>
            <w:tcW w:w="7045" w:type="dxa"/>
          </w:tcPr>
          <w:p w14:paraId="2EA8F8B5" w14:textId="77777777" w:rsidR="009A458D" w:rsidRPr="00C24615" w:rsidRDefault="009A458D" w:rsidP="00FD77A1">
            <w:pPr>
              <w:spacing w:line="276" w:lineRule="auto"/>
              <w:rPr>
                <w:rFonts w:ascii="Helvetica" w:hAnsi="Helvetica" w:cs="Helvetica"/>
              </w:rPr>
            </w:pPr>
          </w:p>
        </w:tc>
      </w:tr>
      <w:tr w:rsidR="00C91763" w:rsidRPr="00C24615" w14:paraId="2140C203" w14:textId="77777777">
        <w:trPr>
          <w:cantSplit/>
          <w:trHeight w:val="1399"/>
        </w:trPr>
        <w:tc>
          <w:tcPr>
            <w:tcW w:w="3232" w:type="dxa"/>
          </w:tcPr>
          <w:p w14:paraId="4FC99841" w14:textId="77777777" w:rsidR="00BD5446" w:rsidRPr="00C24615" w:rsidRDefault="00BD5446" w:rsidP="00FD77A1">
            <w:pPr>
              <w:pStyle w:val="titulosnormais"/>
              <w:spacing w:line="276" w:lineRule="auto"/>
              <w:rPr>
                <w:rFonts w:cs="Helvetica"/>
                <w:snapToGrid w:val="0"/>
                <w:lang w:eastAsia="en-US"/>
              </w:rPr>
            </w:pPr>
            <w:r w:rsidRPr="00C24615">
              <w:rPr>
                <w:rFonts w:cs="Helvetica"/>
                <w:snapToGrid w:val="0"/>
                <w:lang w:eastAsia="en-US"/>
              </w:rPr>
              <w:t>palavras-chave</w:t>
            </w:r>
          </w:p>
          <w:p w14:paraId="03E2D8BF" w14:textId="77777777" w:rsidR="00BD5446" w:rsidRPr="00C24615" w:rsidRDefault="00BD5446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</w:tc>
        <w:tc>
          <w:tcPr>
            <w:tcW w:w="7045" w:type="dxa"/>
          </w:tcPr>
          <w:p w14:paraId="4BB95D65" w14:textId="368F132F" w:rsidR="00BD5446" w:rsidRPr="00C24615" w:rsidRDefault="00AD493F" w:rsidP="00FD77A1">
            <w:pPr>
              <w:spacing w:line="276" w:lineRule="auto"/>
              <w:rPr>
                <w:rFonts w:ascii="Helvetica" w:hAnsi="Helvetica" w:cs="Helvetica"/>
              </w:rPr>
            </w:pPr>
            <w:r w:rsidRPr="00C24615">
              <w:rPr>
                <w:rFonts w:ascii="Helvetica" w:hAnsi="Helvetica" w:cs="Helvetica"/>
              </w:rPr>
              <w:t xml:space="preserve">Conformidade de segurança, </w:t>
            </w:r>
            <w:r w:rsidR="008000FB" w:rsidRPr="00C24615">
              <w:rPr>
                <w:rFonts w:ascii="Helvetica" w:hAnsi="Helvetica" w:cs="Helvetica"/>
              </w:rPr>
              <w:t>G</w:t>
            </w:r>
            <w:r w:rsidR="00942135" w:rsidRPr="00C24615">
              <w:rPr>
                <w:rFonts w:ascii="Helvetica" w:hAnsi="Helvetica" w:cs="Helvetica"/>
              </w:rPr>
              <w:t>estão</w:t>
            </w:r>
            <w:r w:rsidRPr="00C24615">
              <w:rPr>
                <w:rFonts w:ascii="Helvetica" w:hAnsi="Helvetica" w:cs="Helvetica"/>
              </w:rPr>
              <w:t xml:space="preserve"> de </w:t>
            </w:r>
            <w:r w:rsidR="008000FB" w:rsidRPr="00C24615">
              <w:rPr>
                <w:rFonts w:ascii="Helvetica" w:hAnsi="Helvetica" w:cs="Helvetica"/>
              </w:rPr>
              <w:t>evidências</w:t>
            </w:r>
            <w:r w:rsidRPr="00C24615">
              <w:rPr>
                <w:rFonts w:ascii="Helvetica" w:hAnsi="Helvetica" w:cs="Helvetica"/>
              </w:rPr>
              <w:t xml:space="preserve">, </w:t>
            </w:r>
            <w:proofErr w:type="spellStart"/>
            <w:r w:rsidR="009E714B" w:rsidRPr="00C24615">
              <w:rPr>
                <w:rFonts w:ascii="Helvetica" w:hAnsi="Helvetica" w:cs="Helvetica"/>
                <w:i/>
                <w:iCs/>
              </w:rPr>
              <w:t>Frameworks</w:t>
            </w:r>
            <w:proofErr w:type="spellEnd"/>
            <w:r w:rsidRPr="00C24615">
              <w:rPr>
                <w:rFonts w:ascii="Helvetica" w:hAnsi="Helvetica" w:cs="Helvetica"/>
              </w:rPr>
              <w:t xml:space="preserve"> regulamentares, </w:t>
            </w:r>
            <w:r w:rsidR="008000FB" w:rsidRPr="00C24615">
              <w:rPr>
                <w:rFonts w:ascii="Helvetica" w:hAnsi="Helvetica" w:cs="Helvetica"/>
              </w:rPr>
              <w:t>A</w:t>
            </w:r>
            <w:r w:rsidRPr="00C24615">
              <w:rPr>
                <w:rFonts w:ascii="Helvetica" w:hAnsi="Helvetica" w:cs="Helvetica"/>
              </w:rPr>
              <w:t xml:space="preserve">utomatização de auditorias, </w:t>
            </w:r>
            <w:r w:rsidR="008000FB" w:rsidRPr="00C24615">
              <w:rPr>
                <w:rFonts w:ascii="Helvetica" w:hAnsi="Helvetica" w:cs="Helvetica"/>
              </w:rPr>
              <w:t>G</w:t>
            </w:r>
            <w:r w:rsidRPr="00C24615">
              <w:rPr>
                <w:rFonts w:ascii="Helvetica" w:hAnsi="Helvetica" w:cs="Helvetica"/>
              </w:rPr>
              <w:t>estão d</w:t>
            </w:r>
            <w:r w:rsidR="009E714B" w:rsidRPr="00C24615">
              <w:rPr>
                <w:rFonts w:ascii="Helvetica" w:hAnsi="Helvetica" w:cs="Helvetica"/>
              </w:rPr>
              <w:t>e</w:t>
            </w:r>
            <w:r w:rsidRPr="00C24615">
              <w:rPr>
                <w:rFonts w:ascii="Helvetica" w:hAnsi="Helvetica" w:cs="Helvetica"/>
              </w:rPr>
              <w:t xml:space="preserve"> conformidade</w:t>
            </w:r>
          </w:p>
        </w:tc>
      </w:tr>
      <w:tr w:rsidR="00C91763" w:rsidRPr="00C24615" w14:paraId="55549A2D" w14:textId="77777777">
        <w:trPr>
          <w:cantSplit/>
          <w:trHeight w:val="9201"/>
        </w:trPr>
        <w:tc>
          <w:tcPr>
            <w:tcW w:w="3232" w:type="dxa"/>
          </w:tcPr>
          <w:p w14:paraId="4C5FAA28" w14:textId="77777777" w:rsidR="00BD5446" w:rsidRPr="00C24615" w:rsidRDefault="00BD5446" w:rsidP="00FD77A1">
            <w:pPr>
              <w:pStyle w:val="titulosnormais"/>
              <w:spacing w:line="276" w:lineRule="auto"/>
              <w:rPr>
                <w:rFonts w:cs="Helvetica"/>
                <w:snapToGrid w:val="0"/>
                <w:lang w:eastAsia="en-US"/>
              </w:rPr>
            </w:pPr>
            <w:r w:rsidRPr="00C24615">
              <w:rPr>
                <w:rFonts w:cs="Helvetica"/>
                <w:snapToGrid w:val="0"/>
                <w:lang w:eastAsia="en-US"/>
              </w:rPr>
              <w:t>resumo</w:t>
            </w:r>
          </w:p>
          <w:p w14:paraId="0D0F9BCC" w14:textId="77777777" w:rsidR="00BD5446" w:rsidRPr="00C24615" w:rsidRDefault="00BD5446" w:rsidP="00FD77A1">
            <w:pPr>
              <w:pStyle w:val="titulosnormais"/>
              <w:spacing w:line="276" w:lineRule="auto"/>
              <w:rPr>
                <w:rFonts w:cs="Helvetica"/>
                <w:snapToGrid w:val="0"/>
                <w:lang w:eastAsia="en-US"/>
              </w:rPr>
            </w:pPr>
          </w:p>
          <w:p w14:paraId="2AD89DBA" w14:textId="77777777" w:rsidR="00BD5446" w:rsidRPr="00C24615" w:rsidRDefault="00BD5446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</w:tc>
        <w:tc>
          <w:tcPr>
            <w:tcW w:w="7045" w:type="dxa"/>
          </w:tcPr>
          <w:p w14:paraId="21FFE29A" w14:textId="78CC4DF0" w:rsidR="00BE6842" w:rsidRPr="00C24615" w:rsidRDefault="00BE6842" w:rsidP="00FD77A1">
            <w:pPr>
              <w:pStyle w:val="textos-normais"/>
              <w:spacing w:line="276" w:lineRule="auto"/>
              <w:rPr>
                <w:rFonts w:cs="Helvetica"/>
                <w:color w:val="auto"/>
              </w:rPr>
            </w:pPr>
            <w:r w:rsidRPr="00C24615">
              <w:rPr>
                <w:rFonts w:cs="Helvetica"/>
                <w:color w:val="auto"/>
              </w:rPr>
              <w:t xml:space="preserve">O </w:t>
            </w:r>
            <w:proofErr w:type="spellStart"/>
            <w:r w:rsidRPr="00C24615">
              <w:rPr>
                <w:rFonts w:cs="Helvetica"/>
                <w:color w:val="auto"/>
              </w:rPr>
              <w:t>EasyReg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é uma plataforma concebida para simplificar e automatizar a gestão d</w:t>
            </w:r>
            <w:r w:rsidR="00BF03B0" w:rsidRPr="00C24615">
              <w:rPr>
                <w:rFonts w:cs="Helvetica"/>
                <w:color w:val="auto"/>
              </w:rPr>
              <w:t>e</w:t>
            </w:r>
            <w:r w:rsidRPr="00C24615">
              <w:rPr>
                <w:rFonts w:cs="Helvetica"/>
                <w:color w:val="auto"/>
              </w:rPr>
              <w:t xml:space="preserve"> conformidade</w:t>
            </w:r>
            <w:r w:rsidR="00BF03B0" w:rsidRPr="00C24615">
              <w:rPr>
                <w:rFonts w:cs="Helvetica"/>
                <w:color w:val="auto"/>
              </w:rPr>
              <w:t>s</w:t>
            </w:r>
            <w:r w:rsidRPr="00C24615">
              <w:rPr>
                <w:rFonts w:cs="Helvetica"/>
                <w:color w:val="auto"/>
              </w:rPr>
              <w:t xml:space="preserve"> d</w:t>
            </w:r>
            <w:r w:rsidR="00BF03B0" w:rsidRPr="00C24615">
              <w:rPr>
                <w:rFonts w:cs="Helvetica"/>
                <w:color w:val="auto"/>
              </w:rPr>
              <w:t>e</w:t>
            </w:r>
            <w:r w:rsidRPr="00C24615">
              <w:rPr>
                <w:rFonts w:cs="Helvetica"/>
                <w:color w:val="auto"/>
              </w:rPr>
              <w:t xml:space="preserve"> seguranç</w:t>
            </w:r>
            <w:r w:rsidR="00BF03B0" w:rsidRPr="00C24615">
              <w:rPr>
                <w:rFonts w:cs="Helvetica"/>
                <w:color w:val="auto"/>
              </w:rPr>
              <w:t>a</w:t>
            </w:r>
            <w:r w:rsidRPr="00C24615">
              <w:rPr>
                <w:rFonts w:cs="Helvetica"/>
                <w:color w:val="auto"/>
              </w:rPr>
              <w:t xml:space="preserve"> em várias normas e </w:t>
            </w:r>
            <w:proofErr w:type="spellStart"/>
            <w:r w:rsidR="0086280F" w:rsidRPr="00C24615">
              <w:rPr>
                <w:rFonts w:cs="Helvetica"/>
                <w:i/>
                <w:iCs/>
                <w:color w:val="auto"/>
              </w:rPr>
              <w:t>frameworks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. </w:t>
            </w:r>
            <w:r w:rsidR="007243D1" w:rsidRPr="00C24615">
              <w:rPr>
                <w:rFonts w:cs="Helvetica"/>
                <w:color w:val="auto"/>
              </w:rPr>
              <w:t xml:space="preserve">Visa ajudar as organizações a garantir que as suas práticas estão alinhadas com os requisites </w:t>
            </w:r>
            <w:r w:rsidRPr="00C24615">
              <w:rPr>
                <w:rFonts w:cs="Helvetica"/>
                <w:color w:val="auto"/>
              </w:rPr>
              <w:t xml:space="preserve">regulamentares e da indústria, oferecendo um sistema centralizado para gerir controlos, políticas, </w:t>
            </w:r>
            <w:r w:rsidR="000A2F9C" w:rsidRPr="00C24615">
              <w:rPr>
                <w:rFonts w:cs="Helvetica"/>
                <w:color w:val="auto"/>
              </w:rPr>
              <w:t>evidências</w:t>
            </w:r>
            <w:r w:rsidRPr="00C24615">
              <w:rPr>
                <w:rFonts w:cs="Helvetica"/>
                <w:color w:val="auto"/>
              </w:rPr>
              <w:t xml:space="preserve"> e auditorias.</w:t>
            </w:r>
          </w:p>
          <w:p w14:paraId="33E9E4B5" w14:textId="5FE6AA47" w:rsidR="00BE6842" w:rsidRPr="00C24615" w:rsidRDefault="00BE6842" w:rsidP="00FD77A1">
            <w:pPr>
              <w:pStyle w:val="textos-normais"/>
              <w:spacing w:line="276" w:lineRule="auto"/>
              <w:rPr>
                <w:rFonts w:cs="Helvetica"/>
                <w:color w:val="auto"/>
              </w:rPr>
            </w:pPr>
            <w:r w:rsidRPr="00C24615">
              <w:rPr>
                <w:rFonts w:cs="Helvetica"/>
                <w:color w:val="auto"/>
              </w:rPr>
              <w:t xml:space="preserve">A plataforma suporta várias funções de utilizador, incluindo colaboradores, auditores internos, auditores externos, proprietários de projetos e administradores. Cada </w:t>
            </w:r>
            <w:r w:rsidR="004F567F" w:rsidRPr="00C24615">
              <w:rPr>
                <w:rFonts w:cs="Helvetica"/>
                <w:color w:val="auto"/>
              </w:rPr>
              <w:t>cargo</w:t>
            </w:r>
            <w:r w:rsidRPr="00C24615">
              <w:rPr>
                <w:rFonts w:cs="Helvetica"/>
                <w:color w:val="auto"/>
              </w:rPr>
              <w:t xml:space="preserve"> tem responsabilidades específicas, como o carregamento de </w:t>
            </w:r>
            <w:r w:rsidR="000A2F9C" w:rsidRPr="00C24615">
              <w:rPr>
                <w:rFonts w:cs="Helvetica"/>
                <w:color w:val="auto"/>
              </w:rPr>
              <w:t>evidências</w:t>
            </w:r>
            <w:r w:rsidRPr="00C24615">
              <w:rPr>
                <w:rFonts w:cs="Helvetica"/>
                <w:color w:val="auto"/>
              </w:rPr>
              <w:t>, a revisão de controlos ou a realização de auditorias. As organizações são representadas como inquilinos</w:t>
            </w:r>
            <w:r w:rsidR="007A4675" w:rsidRPr="00C24615">
              <w:rPr>
                <w:rFonts w:cs="Helvetica"/>
                <w:color w:val="auto"/>
              </w:rPr>
              <w:t xml:space="preserve"> (</w:t>
            </w:r>
            <w:proofErr w:type="spellStart"/>
            <w:r w:rsidR="00442879">
              <w:rPr>
                <w:rFonts w:cs="Helvetica"/>
                <w:i/>
                <w:iCs/>
                <w:color w:val="auto"/>
              </w:rPr>
              <w:t>T</w:t>
            </w:r>
            <w:r w:rsidR="007A4675" w:rsidRPr="00C24615">
              <w:rPr>
                <w:rFonts w:cs="Helvetica"/>
                <w:i/>
                <w:iCs/>
                <w:color w:val="auto"/>
              </w:rPr>
              <w:t>enants</w:t>
            </w:r>
            <w:proofErr w:type="spellEnd"/>
            <w:r w:rsidR="007A4675" w:rsidRPr="00C24615">
              <w:rPr>
                <w:rFonts w:cs="Helvetica"/>
                <w:color w:val="auto"/>
              </w:rPr>
              <w:t>)</w:t>
            </w:r>
            <w:r w:rsidRPr="00C24615">
              <w:rPr>
                <w:rFonts w:cs="Helvetica"/>
                <w:color w:val="auto"/>
              </w:rPr>
              <w:t xml:space="preserve"> </w:t>
            </w:r>
            <w:r w:rsidR="00724509" w:rsidRPr="00C24615">
              <w:rPr>
                <w:rFonts w:cs="Helvetica"/>
                <w:color w:val="auto"/>
              </w:rPr>
              <w:t xml:space="preserve">e cada projeto associado a um inquilino pode estar ligado a uma </w:t>
            </w:r>
            <w:proofErr w:type="spellStart"/>
            <w:r w:rsidR="00724509" w:rsidRPr="00C24615">
              <w:rPr>
                <w:rFonts w:cs="Helvetica"/>
                <w:i/>
                <w:iCs/>
                <w:color w:val="auto"/>
              </w:rPr>
              <w:t>framework</w:t>
            </w:r>
            <w:proofErr w:type="spellEnd"/>
            <w:r w:rsidR="00724509" w:rsidRPr="00C24615">
              <w:rPr>
                <w:rFonts w:cs="Helvetica"/>
                <w:color w:val="auto"/>
              </w:rPr>
              <w:t xml:space="preserve"> de segurança, como a </w:t>
            </w:r>
            <w:r w:rsidRPr="00C24615">
              <w:rPr>
                <w:rFonts w:cs="Helvetica"/>
                <w:color w:val="auto"/>
              </w:rPr>
              <w:t>OWASP</w:t>
            </w:r>
            <w:r w:rsidR="00724509" w:rsidRPr="00C24615">
              <w:rPr>
                <w:rFonts w:cs="Helvetica"/>
                <w:color w:val="auto"/>
              </w:rPr>
              <w:t>,</w:t>
            </w:r>
            <w:r w:rsidRPr="00C24615">
              <w:rPr>
                <w:rFonts w:cs="Helvetica"/>
                <w:color w:val="auto"/>
              </w:rPr>
              <w:t xml:space="preserve"> ASVS ou a ISO 27001. Os controlos e subcontrolos definem o</w:t>
            </w:r>
            <w:r w:rsidR="000500C7" w:rsidRPr="00C24615">
              <w:rPr>
                <w:rFonts w:cs="Helvetica"/>
                <w:color w:val="auto"/>
              </w:rPr>
              <w:t xml:space="preserve">s requisitos a </w:t>
            </w:r>
            <w:r w:rsidRPr="00C24615">
              <w:rPr>
                <w:rFonts w:cs="Helvetica"/>
                <w:color w:val="auto"/>
              </w:rPr>
              <w:t>implement</w:t>
            </w:r>
            <w:r w:rsidR="000500C7" w:rsidRPr="00C24615">
              <w:rPr>
                <w:rFonts w:cs="Helvetica"/>
                <w:color w:val="auto"/>
              </w:rPr>
              <w:t>ar</w:t>
            </w:r>
            <w:r w:rsidRPr="00C24615">
              <w:rPr>
                <w:rFonts w:cs="Helvetica"/>
                <w:color w:val="auto"/>
              </w:rPr>
              <w:t xml:space="preserve"> </w:t>
            </w:r>
            <w:r w:rsidR="003318C6" w:rsidRPr="00C24615">
              <w:rPr>
                <w:rFonts w:cs="Helvetica"/>
                <w:color w:val="auto"/>
              </w:rPr>
              <w:t>enquanto</w:t>
            </w:r>
            <w:r w:rsidRPr="00C24615">
              <w:rPr>
                <w:rFonts w:cs="Helvetica"/>
                <w:color w:val="auto"/>
              </w:rPr>
              <w:t xml:space="preserve"> as políticas fornecem </w:t>
            </w:r>
            <w:r w:rsidR="003318C6" w:rsidRPr="00C24615">
              <w:rPr>
                <w:rFonts w:cs="Helvetica"/>
                <w:color w:val="auto"/>
              </w:rPr>
              <w:t>orientações ou exigências</w:t>
            </w:r>
            <w:r w:rsidRPr="00C24615">
              <w:rPr>
                <w:rFonts w:cs="Helvetica"/>
                <w:color w:val="auto"/>
              </w:rPr>
              <w:t xml:space="preserve">. Os utilizadores podem associar políticas a controlos e </w:t>
            </w:r>
            <w:r w:rsidR="00372B73" w:rsidRPr="00C24615">
              <w:rPr>
                <w:rFonts w:cs="Helvetica"/>
                <w:color w:val="auto"/>
              </w:rPr>
              <w:t>submeter</w:t>
            </w:r>
            <w:r w:rsidRPr="00C24615">
              <w:rPr>
                <w:rFonts w:cs="Helvetica"/>
                <w:color w:val="auto"/>
              </w:rPr>
              <w:t xml:space="preserve"> </w:t>
            </w:r>
            <w:r w:rsidR="00372B73" w:rsidRPr="00C24615">
              <w:rPr>
                <w:rFonts w:cs="Helvetica"/>
                <w:color w:val="auto"/>
              </w:rPr>
              <w:t>evidências</w:t>
            </w:r>
            <w:r w:rsidRPr="00C24615">
              <w:rPr>
                <w:rFonts w:cs="Helvetica"/>
                <w:color w:val="auto"/>
              </w:rPr>
              <w:t xml:space="preserve"> </w:t>
            </w:r>
            <w:r w:rsidR="00372B73" w:rsidRPr="00C24615">
              <w:rPr>
                <w:rFonts w:cs="Helvetica"/>
                <w:color w:val="auto"/>
              </w:rPr>
              <w:t>que demonstrem</w:t>
            </w:r>
            <w:r w:rsidRPr="00C24615">
              <w:rPr>
                <w:rFonts w:cs="Helvetica"/>
                <w:color w:val="auto"/>
              </w:rPr>
              <w:t xml:space="preserve"> a conformidade.</w:t>
            </w:r>
            <w:r w:rsidR="00C018D0" w:rsidRPr="00C24615">
              <w:rPr>
                <w:rFonts w:cs="Helvetica"/>
                <w:color w:val="auto"/>
              </w:rPr>
              <w:t xml:space="preserve"> </w:t>
            </w:r>
            <w:r w:rsidRPr="00C24615">
              <w:rPr>
                <w:rFonts w:cs="Helvetica"/>
                <w:color w:val="auto"/>
              </w:rPr>
              <w:t xml:space="preserve">Os auditores internos são responsáveis </w:t>
            </w:r>
            <w:r w:rsidR="0004316F" w:rsidRPr="00C24615">
              <w:rPr>
                <w:rFonts w:cs="Helvetica"/>
                <w:color w:val="auto"/>
              </w:rPr>
              <w:t>pela análise e validação das evidências submetidas</w:t>
            </w:r>
            <w:r w:rsidRPr="00C24615">
              <w:rPr>
                <w:rFonts w:cs="Helvetica"/>
                <w:color w:val="auto"/>
              </w:rPr>
              <w:t xml:space="preserve">, garantindo que estão em conformidade com os requisitos da </w:t>
            </w:r>
            <w:proofErr w:type="spellStart"/>
            <w:r w:rsidR="00C018D0" w:rsidRPr="00C24615">
              <w:rPr>
                <w:rFonts w:cs="Helvetica"/>
                <w:i/>
                <w:iCs/>
                <w:color w:val="auto"/>
              </w:rPr>
              <w:t>framework</w:t>
            </w:r>
            <w:proofErr w:type="spellEnd"/>
            <w:r w:rsidRPr="00C24615">
              <w:rPr>
                <w:rFonts w:cs="Helvetica"/>
                <w:color w:val="auto"/>
              </w:rPr>
              <w:t xml:space="preserve">. </w:t>
            </w:r>
            <w:r w:rsidR="0004316F" w:rsidRPr="00C24615">
              <w:rPr>
                <w:rFonts w:cs="Helvetica"/>
                <w:color w:val="auto"/>
              </w:rPr>
              <w:t>Posteriormente, o</w:t>
            </w:r>
            <w:r w:rsidRPr="00C24615">
              <w:rPr>
                <w:rFonts w:cs="Helvetica"/>
                <w:color w:val="auto"/>
              </w:rPr>
              <w:t xml:space="preserve">s auditores externos </w:t>
            </w:r>
            <w:r w:rsidR="00D73EB9" w:rsidRPr="00C24615">
              <w:rPr>
                <w:rFonts w:cs="Helvetica"/>
                <w:color w:val="auto"/>
              </w:rPr>
              <w:t>revêm</w:t>
            </w:r>
            <w:r w:rsidRPr="00C24615">
              <w:rPr>
                <w:rFonts w:cs="Helvetica"/>
                <w:color w:val="auto"/>
              </w:rPr>
              <w:t xml:space="preserve"> estas validações, garantindo uma camada adicional de confiança e transparência.</w:t>
            </w:r>
          </w:p>
          <w:p w14:paraId="727D8B44" w14:textId="63F59FFA" w:rsidR="00BD5446" w:rsidRPr="00C24615" w:rsidRDefault="00BE6842" w:rsidP="00FD77A1">
            <w:pPr>
              <w:pStyle w:val="textos-normais"/>
              <w:spacing w:line="276" w:lineRule="auto"/>
              <w:rPr>
                <w:rFonts w:cs="Helvetica"/>
                <w:color w:val="auto"/>
              </w:rPr>
            </w:pPr>
            <w:r w:rsidRPr="00C24615">
              <w:rPr>
                <w:rFonts w:cs="Helvetica"/>
                <w:color w:val="auto"/>
              </w:rPr>
              <w:t xml:space="preserve">Ao centralizar os </w:t>
            </w:r>
            <w:r w:rsidR="00C159DA" w:rsidRPr="00C24615">
              <w:rPr>
                <w:rFonts w:cs="Helvetica"/>
                <w:color w:val="auto"/>
              </w:rPr>
              <w:t>processos</w:t>
            </w:r>
            <w:r w:rsidRPr="00C24615">
              <w:rPr>
                <w:rFonts w:cs="Helvetica"/>
                <w:color w:val="auto"/>
              </w:rPr>
              <w:t xml:space="preserve"> de conformidade e ao definir responsabilidades claras, o </w:t>
            </w:r>
            <w:proofErr w:type="spellStart"/>
            <w:r w:rsidRPr="00C24615">
              <w:rPr>
                <w:rFonts w:cs="Helvetica"/>
                <w:color w:val="auto"/>
              </w:rPr>
              <w:t>EasyReg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permite que as equipas se mantenham organizadas, reduzam o trabalho manual e </w:t>
            </w:r>
            <w:r w:rsidR="00EB26F2" w:rsidRPr="00C24615">
              <w:rPr>
                <w:rFonts w:cs="Helvetica"/>
                <w:color w:val="auto"/>
              </w:rPr>
              <w:t>sigam</w:t>
            </w:r>
            <w:r w:rsidRPr="00C24615">
              <w:rPr>
                <w:rFonts w:cs="Helvetica"/>
                <w:color w:val="auto"/>
              </w:rPr>
              <w:t xml:space="preserve"> um caminho consistente e</w:t>
            </w:r>
            <w:r w:rsidR="00881491" w:rsidRPr="00C24615">
              <w:rPr>
                <w:rFonts w:cs="Helvetica"/>
                <w:color w:val="auto"/>
              </w:rPr>
              <w:t xml:space="preserve"> organizado</w:t>
            </w:r>
            <w:r w:rsidRPr="00C24615">
              <w:rPr>
                <w:rFonts w:cs="Helvetica"/>
                <w:color w:val="auto"/>
              </w:rPr>
              <w:t xml:space="preserve"> para a conformidade.</w:t>
            </w:r>
          </w:p>
        </w:tc>
      </w:tr>
    </w:tbl>
    <w:p w14:paraId="29AB8E89" w14:textId="77777777" w:rsidR="00BD5446" w:rsidRPr="00C24615" w:rsidRDefault="00BD5446" w:rsidP="00FD77A1">
      <w:pPr>
        <w:spacing w:line="276" w:lineRule="auto"/>
        <w:rPr>
          <w:rFonts w:ascii="Helvetica" w:hAnsi="Helvetica" w:cs="Helvetica"/>
        </w:rPr>
      </w:pPr>
    </w:p>
    <w:p w14:paraId="3587DD9C" w14:textId="77777777" w:rsidR="00BD5446" w:rsidRPr="00C24615" w:rsidRDefault="00BD5446" w:rsidP="00FD77A1">
      <w:pPr>
        <w:spacing w:line="276" w:lineRule="auto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br w:type="page"/>
      </w:r>
    </w:p>
    <w:tbl>
      <w:tblPr>
        <w:tblW w:w="102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2"/>
        <w:gridCol w:w="7045"/>
      </w:tblGrid>
      <w:tr w:rsidR="00C91763" w:rsidRPr="00C24615" w14:paraId="3AE77C80" w14:textId="77777777">
        <w:trPr>
          <w:cantSplit/>
          <w:trHeight w:val="2834"/>
        </w:trPr>
        <w:tc>
          <w:tcPr>
            <w:tcW w:w="3232" w:type="dxa"/>
          </w:tcPr>
          <w:p w14:paraId="384D7A38" w14:textId="77777777" w:rsidR="00BD5446" w:rsidRPr="00C24615" w:rsidRDefault="00BD5446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  <w:p w14:paraId="0F569A4D" w14:textId="77777777" w:rsidR="00BD5446" w:rsidRPr="00C24615" w:rsidRDefault="00BD5446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  <w:p w14:paraId="086A3B4A" w14:textId="77777777" w:rsidR="00BD5446" w:rsidRPr="00C24615" w:rsidRDefault="00BD5446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  <w:p w14:paraId="6E714C03" w14:textId="77777777" w:rsidR="00BD5446" w:rsidRPr="00C24615" w:rsidRDefault="00BD5446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  <w:p w14:paraId="0B7E0FE5" w14:textId="77777777" w:rsidR="00BD5446" w:rsidRPr="00C24615" w:rsidRDefault="00BD5446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  <w:p w14:paraId="7E3480F4" w14:textId="77777777" w:rsidR="00BD5446" w:rsidRPr="00C24615" w:rsidRDefault="00BD5446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  <w:p w14:paraId="3F441CC2" w14:textId="77777777" w:rsidR="00BD5446" w:rsidRPr="00C24615" w:rsidRDefault="00BD5446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  <w:p w14:paraId="33100BBB" w14:textId="77777777" w:rsidR="00BD5446" w:rsidRPr="00C24615" w:rsidRDefault="00BD5446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</w:tc>
        <w:tc>
          <w:tcPr>
            <w:tcW w:w="7045" w:type="dxa"/>
          </w:tcPr>
          <w:p w14:paraId="099EC2D4" w14:textId="77777777" w:rsidR="00BD5446" w:rsidRPr="00C24615" w:rsidRDefault="00BD5446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2AA4F3D7" w14:textId="77777777" w:rsidR="00BD5446" w:rsidRPr="00C24615" w:rsidRDefault="00BD5446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152B5B1F" w14:textId="77777777" w:rsidR="00BD5446" w:rsidRPr="00C24615" w:rsidRDefault="00BD5446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3B5369D6" w14:textId="77777777" w:rsidR="00BD5446" w:rsidRPr="00C24615" w:rsidRDefault="00BD5446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0A100BB7" w14:textId="77777777" w:rsidR="00BD5446" w:rsidRPr="00C24615" w:rsidRDefault="00BD5446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249E1E35" w14:textId="77777777" w:rsidR="00BD5446" w:rsidRPr="00C24615" w:rsidRDefault="00BD5446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60F9AFF8" w14:textId="77777777" w:rsidR="00BD5446" w:rsidRPr="00C24615" w:rsidRDefault="00BD5446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65E09954" w14:textId="77777777" w:rsidR="00BD5446" w:rsidRPr="00C24615" w:rsidRDefault="00BD5446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74671C5B" w14:textId="77777777" w:rsidR="00BD5446" w:rsidRPr="00C24615" w:rsidRDefault="00BD5446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32B7BE07" w14:textId="77777777" w:rsidR="00BD5446" w:rsidRPr="00C24615" w:rsidRDefault="00BD5446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4E01ECD5" w14:textId="77777777" w:rsidR="00BD5446" w:rsidRPr="00C24615" w:rsidRDefault="00BD5446" w:rsidP="00FD77A1">
            <w:pPr>
              <w:spacing w:line="276" w:lineRule="auto"/>
              <w:rPr>
                <w:rFonts w:ascii="Helvetica" w:hAnsi="Helvetica" w:cs="Helvetica"/>
              </w:rPr>
            </w:pPr>
          </w:p>
        </w:tc>
      </w:tr>
      <w:tr w:rsidR="00C91763" w:rsidRPr="00C24615" w14:paraId="2B06C4EC" w14:textId="77777777">
        <w:trPr>
          <w:cantSplit/>
          <w:trHeight w:val="1399"/>
        </w:trPr>
        <w:tc>
          <w:tcPr>
            <w:tcW w:w="3232" w:type="dxa"/>
          </w:tcPr>
          <w:p w14:paraId="5D9FFB29" w14:textId="77777777" w:rsidR="009A458D" w:rsidRPr="00C24615" w:rsidRDefault="009A458D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</w:tc>
        <w:tc>
          <w:tcPr>
            <w:tcW w:w="7045" w:type="dxa"/>
          </w:tcPr>
          <w:p w14:paraId="5D734ABB" w14:textId="77777777" w:rsidR="009A458D" w:rsidRPr="00C24615" w:rsidRDefault="009A458D" w:rsidP="00FD77A1">
            <w:pPr>
              <w:spacing w:line="276" w:lineRule="auto"/>
              <w:rPr>
                <w:rFonts w:ascii="Helvetica" w:hAnsi="Helvetica" w:cs="Helvetica"/>
              </w:rPr>
            </w:pPr>
          </w:p>
        </w:tc>
      </w:tr>
      <w:tr w:rsidR="00C91763" w:rsidRPr="00C24615" w14:paraId="0445BB75" w14:textId="77777777">
        <w:trPr>
          <w:cantSplit/>
          <w:trHeight w:val="1399"/>
        </w:trPr>
        <w:tc>
          <w:tcPr>
            <w:tcW w:w="3232" w:type="dxa"/>
          </w:tcPr>
          <w:p w14:paraId="3DBD552C" w14:textId="77777777" w:rsidR="001263D7" w:rsidRPr="00C24615" w:rsidRDefault="001263D7" w:rsidP="00FD77A1">
            <w:pPr>
              <w:pStyle w:val="titulosnormais"/>
              <w:spacing w:line="276" w:lineRule="auto"/>
              <w:rPr>
                <w:rFonts w:cs="Helvetica"/>
                <w:snapToGrid w:val="0"/>
                <w:lang w:eastAsia="en-US"/>
              </w:rPr>
            </w:pPr>
            <w:proofErr w:type="spellStart"/>
            <w:r w:rsidRPr="00C24615">
              <w:rPr>
                <w:rFonts w:cs="Helvetica"/>
                <w:snapToGrid w:val="0"/>
                <w:lang w:eastAsia="en-US"/>
              </w:rPr>
              <w:t>keywords</w:t>
            </w:r>
            <w:proofErr w:type="spellEnd"/>
          </w:p>
          <w:p w14:paraId="23793EBF" w14:textId="77777777" w:rsidR="001263D7" w:rsidRPr="00C24615" w:rsidRDefault="001263D7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</w:tc>
        <w:tc>
          <w:tcPr>
            <w:tcW w:w="7045" w:type="dxa"/>
          </w:tcPr>
          <w:p w14:paraId="3AF280D8" w14:textId="44DEC7B6" w:rsidR="001263D7" w:rsidRPr="00C24615" w:rsidRDefault="00E6492B" w:rsidP="00FD77A1">
            <w:pPr>
              <w:spacing w:line="276" w:lineRule="auto"/>
              <w:rPr>
                <w:rFonts w:ascii="Helvetica" w:hAnsi="Helvetica" w:cs="Helvetica"/>
              </w:rPr>
            </w:pPr>
            <w:proofErr w:type="spellStart"/>
            <w:r w:rsidRPr="00C24615">
              <w:rPr>
                <w:rFonts w:ascii="Helvetica" w:hAnsi="Helvetica" w:cs="Helvetica"/>
              </w:rPr>
              <w:t>Security</w:t>
            </w:r>
            <w:proofErr w:type="spellEnd"/>
            <w:r w:rsidRPr="00C24615">
              <w:rPr>
                <w:rFonts w:ascii="Helvetica" w:hAnsi="Helvetica" w:cs="Helvetica"/>
              </w:rPr>
              <w:t xml:space="preserve"> </w:t>
            </w:r>
            <w:proofErr w:type="spellStart"/>
            <w:r w:rsidRPr="00C24615">
              <w:rPr>
                <w:rFonts w:ascii="Helvetica" w:hAnsi="Helvetica" w:cs="Helvetica"/>
              </w:rPr>
              <w:t>Compliance</w:t>
            </w:r>
            <w:proofErr w:type="spellEnd"/>
            <w:r w:rsidRPr="00C24615">
              <w:rPr>
                <w:rFonts w:ascii="Helvetica" w:hAnsi="Helvetica" w:cs="Helvetica"/>
              </w:rPr>
              <w:t xml:space="preserve">, </w:t>
            </w:r>
            <w:proofErr w:type="spellStart"/>
            <w:r w:rsidRPr="00C24615">
              <w:rPr>
                <w:rFonts w:ascii="Helvetica" w:hAnsi="Helvetica" w:cs="Helvetica"/>
              </w:rPr>
              <w:t>Evidence</w:t>
            </w:r>
            <w:proofErr w:type="spellEnd"/>
            <w:r w:rsidRPr="00C24615">
              <w:rPr>
                <w:rFonts w:ascii="Helvetica" w:hAnsi="Helvetica" w:cs="Helvetica"/>
              </w:rPr>
              <w:t xml:space="preserve"> </w:t>
            </w:r>
            <w:proofErr w:type="spellStart"/>
            <w:r w:rsidRPr="00C24615">
              <w:rPr>
                <w:rFonts w:ascii="Helvetica" w:hAnsi="Helvetica" w:cs="Helvetica"/>
              </w:rPr>
              <w:t>Tracking</w:t>
            </w:r>
            <w:proofErr w:type="spellEnd"/>
            <w:r w:rsidRPr="00C24615">
              <w:rPr>
                <w:rFonts w:ascii="Helvetica" w:hAnsi="Helvetica" w:cs="Helvetica"/>
              </w:rPr>
              <w:t xml:space="preserve">, </w:t>
            </w:r>
            <w:proofErr w:type="spellStart"/>
            <w:r w:rsidRPr="00C24615">
              <w:rPr>
                <w:rFonts w:ascii="Helvetica" w:hAnsi="Helvetica" w:cs="Helvetica"/>
              </w:rPr>
              <w:t>Regulatory</w:t>
            </w:r>
            <w:proofErr w:type="spellEnd"/>
            <w:r w:rsidRPr="00C24615">
              <w:rPr>
                <w:rFonts w:ascii="Helvetica" w:hAnsi="Helvetica" w:cs="Helvetica"/>
              </w:rPr>
              <w:t xml:space="preserve"> </w:t>
            </w:r>
            <w:proofErr w:type="spellStart"/>
            <w:r w:rsidRPr="00C24615">
              <w:rPr>
                <w:rFonts w:ascii="Helvetica" w:hAnsi="Helvetica" w:cs="Helvetica"/>
              </w:rPr>
              <w:t>Frameworks</w:t>
            </w:r>
            <w:proofErr w:type="spellEnd"/>
            <w:r w:rsidRPr="00C24615">
              <w:rPr>
                <w:rFonts w:ascii="Helvetica" w:hAnsi="Helvetica" w:cs="Helvetica"/>
              </w:rPr>
              <w:t xml:space="preserve">, </w:t>
            </w:r>
            <w:proofErr w:type="spellStart"/>
            <w:r w:rsidRPr="00C24615">
              <w:rPr>
                <w:rFonts w:ascii="Helvetica" w:hAnsi="Helvetica" w:cs="Helvetica"/>
              </w:rPr>
              <w:t>Audit</w:t>
            </w:r>
            <w:proofErr w:type="spellEnd"/>
            <w:r w:rsidRPr="00C24615">
              <w:rPr>
                <w:rFonts w:ascii="Helvetica" w:hAnsi="Helvetica" w:cs="Helvetica"/>
              </w:rPr>
              <w:t xml:space="preserve"> </w:t>
            </w:r>
            <w:proofErr w:type="spellStart"/>
            <w:r w:rsidRPr="00C24615">
              <w:rPr>
                <w:rFonts w:ascii="Helvetica" w:hAnsi="Helvetica" w:cs="Helvetica"/>
              </w:rPr>
              <w:t>Automation</w:t>
            </w:r>
            <w:proofErr w:type="spellEnd"/>
            <w:r w:rsidRPr="00C24615">
              <w:rPr>
                <w:rFonts w:ascii="Helvetica" w:hAnsi="Helvetica" w:cs="Helvetica"/>
              </w:rPr>
              <w:t xml:space="preserve">, </w:t>
            </w:r>
            <w:proofErr w:type="spellStart"/>
            <w:r w:rsidRPr="00C24615">
              <w:rPr>
                <w:rFonts w:ascii="Helvetica" w:hAnsi="Helvetica" w:cs="Helvetica"/>
              </w:rPr>
              <w:t>Compliance</w:t>
            </w:r>
            <w:proofErr w:type="spellEnd"/>
            <w:r w:rsidRPr="00C24615">
              <w:rPr>
                <w:rFonts w:ascii="Helvetica" w:hAnsi="Helvetica" w:cs="Helvetica"/>
              </w:rPr>
              <w:t xml:space="preserve"> Management</w:t>
            </w:r>
          </w:p>
        </w:tc>
      </w:tr>
      <w:tr w:rsidR="00BD5446" w:rsidRPr="00C24615" w14:paraId="6145BAE1" w14:textId="77777777">
        <w:trPr>
          <w:cantSplit/>
          <w:trHeight w:val="9201"/>
        </w:trPr>
        <w:tc>
          <w:tcPr>
            <w:tcW w:w="3232" w:type="dxa"/>
          </w:tcPr>
          <w:p w14:paraId="02353AF2" w14:textId="77777777" w:rsidR="00BD5446" w:rsidRPr="00C24615" w:rsidRDefault="00BD5446" w:rsidP="00FD77A1">
            <w:pPr>
              <w:pStyle w:val="titulosnormais"/>
              <w:spacing w:line="276" w:lineRule="auto"/>
              <w:rPr>
                <w:rFonts w:cs="Helvetica"/>
                <w:snapToGrid w:val="0"/>
                <w:lang w:eastAsia="en-US"/>
              </w:rPr>
            </w:pPr>
            <w:proofErr w:type="spellStart"/>
            <w:r w:rsidRPr="00C24615">
              <w:rPr>
                <w:rFonts w:cs="Helvetica"/>
                <w:snapToGrid w:val="0"/>
                <w:lang w:eastAsia="en-US"/>
              </w:rPr>
              <w:t>abstract</w:t>
            </w:r>
            <w:proofErr w:type="spellEnd"/>
          </w:p>
          <w:p w14:paraId="4F22F54F" w14:textId="77777777" w:rsidR="00BD5446" w:rsidRPr="00C24615" w:rsidRDefault="00BD5446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</w:tc>
        <w:tc>
          <w:tcPr>
            <w:tcW w:w="7045" w:type="dxa"/>
          </w:tcPr>
          <w:p w14:paraId="4008BC65" w14:textId="2E5F1F04" w:rsidR="00E6492B" w:rsidRPr="00C24615" w:rsidRDefault="00E6492B" w:rsidP="00FD77A1">
            <w:pPr>
              <w:pStyle w:val="textos-normais"/>
              <w:spacing w:line="276" w:lineRule="auto"/>
              <w:rPr>
                <w:rFonts w:cs="Helvetica"/>
                <w:color w:val="auto"/>
              </w:rPr>
            </w:pPr>
            <w:proofErr w:type="spellStart"/>
            <w:r w:rsidRPr="00C24615">
              <w:rPr>
                <w:rFonts w:cs="Helvetica"/>
                <w:color w:val="auto"/>
              </w:rPr>
              <w:t>EasyReg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is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a </w:t>
            </w:r>
            <w:proofErr w:type="spellStart"/>
            <w:r w:rsidRPr="00C24615">
              <w:rPr>
                <w:rFonts w:cs="Helvetica"/>
                <w:color w:val="auto"/>
              </w:rPr>
              <w:t>platform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designed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to </w:t>
            </w:r>
            <w:proofErr w:type="spellStart"/>
            <w:r w:rsidRPr="00C24615">
              <w:rPr>
                <w:rFonts w:cs="Helvetica"/>
                <w:color w:val="auto"/>
              </w:rPr>
              <w:t>simplify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and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automate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security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compliance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management </w:t>
            </w:r>
            <w:proofErr w:type="spellStart"/>
            <w:r w:rsidRPr="00C24615">
              <w:rPr>
                <w:rFonts w:cs="Helvetica"/>
                <w:color w:val="auto"/>
              </w:rPr>
              <w:t>across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various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standards </w:t>
            </w:r>
            <w:proofErr w:type="spellStart"/>
            <w:r w:rsidRPr="00C24615">
              <w:rPr>
                <w:rFonts w:cs="Helvetica"/>
                <w:color w:val="auto"/>
              </w:rPr>
              <w:t>and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frameworks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. </w:t>
            </w:r>
            <w:proofErr w:type="spellStart"/>
            <w:r w:rsidRPr="00C24615">
              <w:rPr>
                <w:rFonts w:cs="Helvetica"/>
                <w:color w:val="auto"/>
              </w:rPr>
              <w:t>It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helps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organizations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streamline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the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process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of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ensuring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that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their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practices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meet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regulatory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and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industry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requirements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by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offering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a </w:t>
            </w:r>
            <w:proofErr w:type="spellStart"/>
            <w:r w:rsidRPr="00C24615">
              <w:rPr>
                <w:rFonts w:cs="Helvetica"/>
                <w:color w:val="auto"/>
              </w:rPr>
              <w:t>centralized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system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to </w:t>
            </w:r>
            <w:proofErr w:type="spellStart"/>
            <w:r w:rsidRPr="00C24615">
              <w:rPr>
                <w:rFonts w:cs="Helvetica"/>
                <w:color w:val="auto"/>
              </w:rPr>
              <w:t>manage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controls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, policies, </w:t>
            </w:r>
            <w:proofErr w:type="spellStart"/>
            <w:r w:rsidRPr="00C24615">
              <w:rPr>
                <w:rFonts w:cs="Helvetica"/>
                <w:color w:val="auto"/>
              </w:rPr>
              <w:t>evidence</w:t>
            </w:r>
            <w:proofErr w:type="spellEnd"/>
            <w:r w:rsidRPr="00C24615">
              <w:rPr>
                <w:rFonts w:cs="Helvetica"/>
                <w:color w:val="auto"/>
              </w:rPr>
              <w:t xml:space="preserve">, </w:t>
            </w:r>
            <w:proofErr w:type="spellStart"/>
            <w:r w:rsidRPr="00C24615">
              <w:rPr>
                <w:rFonts w:cs="Helvetica"/>
                <w:color w:val="auto"/>
              </w:rPr>
              <w:t>and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audits</w:t>
            </w:r>
            <w:proofErr w:type="spellEnd"/>
            <w:r w:rsidRPr="00C24615">
              <w:rPr>
                <w:rFonts w:cs="Helvetica"/>
                <w:color w:val="auto"/>
              </w:rPr>
              <w:t>. </w:t>
            </w:r>
            <w:proofErr w:type="spellStart"/>
            <w:r w:rsidRPr="00C24615">
              <w:rPr>
                <w:rFonts w:cs="Helvetica"/>
                <w:color w:val="auto"/>
              </w:rPr>
              <w:t>The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platform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supports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multiple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user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roles, </w:t>
            </w:r>
            <w:proofErr w:type="spellStart"/>
            <w:r w:rsidRPr="00C24615">
              <w:rPr>
                <w:rFonts w:cs="Helvetica"/>
                <w:color w:val="auto"/>
              </w:rPr>
              <w:t>including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contributors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, </w:t>
            </w:r>
            <w:proofErr w:type="spellStart"/>
            <w:r w:rsidRPr="00C24615">
              <w:rPr>
                <w:rFonts w:cs="Helvetica"/>
                <w:color w:val="auto"/>
              </w:rPr>
              <w:t>internal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auditors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, </w:t>
            </w:r>
            <w:proofErr w:type="spellStart"/>
            <w:r w:rsidRPr="00C24615">
              <w:rPr>
                <w:rFonts w:cs="Helvetica"/>
                <w:color w:val="auto"/>
              </w:rPr>
              <w:t>external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auditors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, </w:t>
            </w:r>
            <w:proofErr w:type="spellStart"/>
            <w:r w:rsidRPr="00C24615">
              <w:rPr>
                <w:rFonts w:cs="Helvetica"/>
                <w:color w:val="auto"/>
              </w:rPr>
              <w:t>project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owners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, </w:t>
            </w:r>
            <w:proofErr w:type="spellStart"/>
            <w:r w:rsidRPr="00C24615">
              <w:rPr>
                <w:rFonts w:cs="Helvetica"/>
                <w:color w:val="auto"/>
              </w:rPr>
              <w:t>and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administrators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. </w:t>
            </w:r>
            <w:proofErr w:type="spellStart"/>
            <w:r w:rsidRPr="00C24615">
              <w:rPr>
                <w:rFonts w:cs="Helvetica"/>
                <w:color w:val="auto"/>
              </w:rPr>
              <w:t>Each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role </w:t>
            </w:r>
            <w:proofErr w:type="spellStart"/>
            <w:r w:rsidRPr="00C24615">
              <w:rPr>
                <w:rFonts w:cs="Helvetica"/>
                <w:color w:val="auto"/>
              </w:rPr>
              <w:t>has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specific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responsibilities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, </w:t>
            </w:r>
            <w:proofErr w:type="spellStart"/>
            <w:r w:rsidRPr="00C24615">
              <w:rPr>
                <w:rFonts w:cs="Helvetica"/>
                <w:color w:val="auto"/>
              </w:rPr>
              <w:t>such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as </w:t>
            </w:r>
            <w:proofErr w:type="spellStart"/>
            <w:r w:rsidRPr="00C24615">
              <w:rPr>
                <w:rFonts w:cs="Helvetica"/>
                <w:color w:val="auto"/>
              </w:rPr>
              <w:t>uploading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evidence</w:t>
            </w:r>
            <w:proofErr w:type="spellEnd"/>
            <w:r w:rsidRPr="00C24615">
              <w:rPr>
                <w:rFonts w:cs="Helvetica"/>
                <w:color w:val="auto"/>
              </w:rPr>
              <w:t xml:space="preserve">, </w:t>
            </w:r>
            <w:proofErr w:type="spellStart"/>
            <w:r w:rsidRPr="00C24615">
              <w:rPr>
                <w:rFonts w:cs="Helvetica"/>
                <w:color w:val="auto"/>
              </w:rPr>
              <w:t>reviewing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controls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, </w:t>
            </w:r>
            <w:proofErr w:type="spellStart"/>
            <w:r w:rsidRPr="00C24615">
              <w:rPr>
                <w:rFonts w:cs="Helvetica"/>
                <w:color w:val="auto"/>
              </w:rPr>
              <w:t>or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conducting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audits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. </w:t>
            </w:r>
            <w:proofErr w:type="spellStart"/>
            <w:r w:rsidRPr="00C24615">
              <w:rPr>
                <w:rFonts w:cs="Helvetica"/>
                <w:color w:val="auto"/>
              </w:rPr>
              <w:t>Organizations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are </w:t>
            </w:r>
            <w:proofErr w:type="spellStart"/>
            <w:r w:rsidRPr="00C24615">
              <w:rPr>
                <w:rFonts w:cs="Helvetica"/>
                <w:color w:val="auto"/>
              </w:rPr>
              <w:t>represented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as </w:t>
            </w:r>
            <w:proofErr w:type="spellStart"/>
            <w:r w:rsidRPr="00C24615">
              <w:rPr>
                <w:rFonts w:cs="Helvetica"/>
                <w:color w:val="auto"/>
              </w:rPr>
              <w:t>tenants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, </w:t>
            </w:r>
            <w:proofErr w:type="spellStart"/>
            <w:r w:rsidRPr="00C24615">
              <w:rPr>
                <w:rFonts w:cs="Helvetica"/>
                <w:color w:val="auto"/>
              </w:rPr>
              <w:t>and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each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project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under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a </w:t>
            </w:r>
            <w:proofErr w:type="spellStart"/>
            <w:r w:rsidRPr="00C24615">
              <w:rPr>
                <w:rFonts w:cs="Helvetica"/>
                <w:color w:val="auto"/>
              </w:rPr>
              <w:t>tenant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can </w:t>
            </w:r>
            <w:proofErr w:type="spellStart"/>
            <w:r w:rsidRPr="00C24615">
              <w:rPr>
                <w:rFonts w:cs="Helvetica"/>
                <w:color w:val="auto"/>
              </w:rPr>
              <w:t>be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linked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to a </w:t>
            </w:r>
            <w:proofErr w:type="spellStart"/>
            <w:r w:rsidRPr="00C24615">
              <w:rPr>
                <w:rFonts w:cs="Helvetica"/>
                <w:color w:val="auto"/>
              </w:rPr>
              <w:t>security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framework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like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OWASP ASVS </w:t>
            </w:r>
            <w:proofErr w:type="spellStart"/>
            <w:r w:rsidRPr="00C24615">
              <w:rPr>
                <w:rFonts w:cs="Helvetica"/>
                <w:color w:val="auto"/>
              </w:rPr>
              <w:t>or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ISO 27001. </w:t>
            </w:r>
            <w:proofErr w:type="spellStart"/>
            <w:r w:rsidRPr="00C24615">
              <w:rPr>
                <w:rFonts w:cs="Helvetica"/>
                <w:color w:val="auto"/>
              </w:rPr>
              <w:t>Controls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and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subcontrols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define </w:t>
            </w:r>
            <w:proofErr w:type="spellStart"/>
            <w:r w:rsidRPr="00C24615">
              <w:rPr>
                <w:rFonts w:cs="Helvetica"/>
                <w:color w:val="auto"/>
              </w:rPr>
              <w:t>what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must </w:t>
            </w:r>
            <w:proofErr w:type="spellStart"/>
            <w:r w:rsidRPr="00C24615">
              <w:rPr>
                <w:rFonts w:cs="Helvetica"/>
                <w:color w:val="auto"/>
              </w:rPr>
              <w:t>be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implemented</w:t>
            </w:r>
            <w:proofErr w:type="spellEnd"/>
            <w:r w:rsidRPr="00C24615">
              <w:rPr>
                <w:rFonts w:cs="Helvetica"/>
                <w:color w:val="auto"/>
              </w:rPr>
              <w:t xml:space="preserve">, </w:t>
            </w:r>
            <w:proofErr w:type="spellStart"/>
            <w:r w:rsidRPr="00C24615">
              <w:rPr>
                <w:rFonts w:cs="Helvetica"/>
                <w:color w:val="auto"/>
              </w:rPr>
              <w:t>and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policies </w:t>
            </w:r>
            <w:proofErr w:type="spellStart"/>
            <w:r w:rsidRPr="00C24615">
              <w:rPr>
                <w:rFonts w:cs="Helvetica"/>
                <w:color w:val="auto"/>
              </w:rPr>
              <w:t>provide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guidelines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or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requirements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. </w:t>
            </w:r>
            <w:proofErr w:type="spellStart"/>
            <w:r w:rsidRPr="00C24615">
              <w:rPr>
                <w:rFonts w:cs="Helvetica"/>
                <w:color w:val="auto"/>
              </w:rPr>
              <w:t>Users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can </w:t>
            </w:r>
            <w:proofErr w:type="spellStart"/>
            <w:r w:rsidRPr="00C24615">
              <w:rPr>
                <w:rFonts w:cs="Helvetica"/>
                <w:color w:val="auto"/>
              </w:rPr>
              <w:t>associate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policies </w:t>
            </w:r>
            <w:proofErr w:type="spellStart"/>
            <w:r w:rsidRPr="00C24615">
              <w:rPr>
                <w:rFonts w:cs="Helvetica"/>
                <w:color w:val="auto"/>
              </w:rPr>
              <w:t>with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controls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and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submit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evidence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to </w:t>
            </w:r>
            <w:proofErr w:type="spellStart"/>
            <w:r w:rsidRPr="00C24615">
              <w:rPr>
                <w:rFonts w:cs="Helvetica"/>
                <w:color w:val="auto"/>
              </w:rPr>
              <w:t>demonstrate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compliance</w:t>
            </w:r>
            <w:proofErr w:type="spellEnd"/>
            <w:r w:rsidRPr="00C24615">
              <w:rPr>
                <w:rFonts w:cs="Helvetica"/>
                <w:color w:val="auto"/>
              </w:rPr>
              <w:t>. </w:t>
            </w:r>
            <w:proofErr w:type="spellStart"/>
            <w:r w:rsidRPr="00C24615">
              <w:rPr>
                <w:rFonts w:cs="Helvetica"/>
                <w:color w:val="auto"/>
              </w:rPr>
              <w:t>Internal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auditors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are </w:t>
            </w:r>
            <w:proofErr w:type="spellStart"/>
            <w:r w:rsidRPr="00C24615">
              <w:rPr>
                <w:rFonts w:cs="Helvetica"/>
                <w:color w:val="auto"/>
              </w:rPr>
              <w:t>responsible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for </w:t>
            </w:r>
            <w:proofErr w:type="spellStart"/>
            <w:r w:rsidRPr="00C24615">
              <w:rPr>
                <w:rFonts w:cs="Helvetica"/>
                <w:color w:val="auto"/>
              </w:rPr>
              <w:t>reviewing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and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validating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the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submitted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evidence</w:t>
            </w:r>
            <w:proofErr w:type="spellEnd"/>
            <w:r w:rsidRPr="00C24615">
              <w:rPr>
                <w:rFonts w:cs="Helvetica"/>
                <w:color w:val="auto"/>
              </w:rPr>
              <w:t xml:space="preserve">, </w:t>
            </w:r>
            <w:proofErr w:type="spellStart"/>
            <w:r w:rsidRPr="00C24615">
              <w:rPr>
                <w:rFonts w:cs="Helvetica"/>
                <w:color w:val="auto"/>
              </w:rPr>
              <w:t>ensuring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it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aligns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with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the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framework’s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requirements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. </w:t>
            </w:r>
            <w:proofErr w:type="spellStart"/>
            <w:r w:rsidRPr="00C24615">
              <w:rPr>
                <w:rFonts w:cs="Helvetica"/>
                <w:color w:val="auto"/>
              </w:rPr>
              <w:t>External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auditors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later </w:t>
            </w:r>
            <w:proofErr w:type="spellStart"/>
            <w:r w:rsidRPr="00C24615">
              <w:rPr>
                <w:rFonts w:cs="Helvetica"/>
                <w:color w:val="auto"/>
              </w:rPr>
              <w:t>review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these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internal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validations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, </w:t>
            </w:r>
            <w:proofErr w:type="spellStart"/>
            <w:r w:rsidRPr="00C24615">
              <w:rPr>
                <w:rFonts w:cs="Helvetica"/>
                <w:color w:val="auto"/>
              </w:rPr>
              <w:t>ensuring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an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additional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layer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of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trust </w:t>
            </w:r>
            <w:proofErr w:type="spellStart"/>
            <w:r w:rsidRPr="00C24615">
              <w:rPr>
                <w:rFonts w:cs="Helvetica"/>
                <w:color w:val="auto"/>
              </w:rPr>
              <w:t>and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transparency</w:t>
            </w:r>
            <w:proofErr w:type="spellEnd"/>
            <w:r w:rsidRPr="00C24615">
              <w:rPr>
                <w:rFonts w:cs="Helvetica"/>
                <w:color w:val="auto"/>
              </w:rPr>
              <w:t xml:space="preserve">. </w:t>
            </w:r>
          </w:p>
          <w:p w14:paraId="2A30556B" w14:textId="77777777" w:rsidR="00E6492B" w:rsidRPr="00C24615" w:rsidRDefault="00E6492B" w:rsidP="00FD77A1">
            <w:pPr>
              <w:pStyle w:val="textos-normais"/>
              <w:spacing w:line="276" w:lineRule="auto"/>
              <w:rPr>
                <w:rFonts w:cs="Helvetica"/>
                <w:color w:val="auto"/>
              </w:rPr>
            </w:pPr>
            <w:proofErr w:type="spellStart"/>
            <w:r w:rsidRPr="00C24615">
              <w:rPr>
                <w:rFonts w:cs="Helvetica"/>
                <w:color w:val="auto"/>
              </w:rPr>
              <w:t>By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centralizing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compliance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efforts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and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defining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clear </w:t>
            </w:r>
            <w:proofErr w:type="spellStart"/>
            <w:r w:rsidRPr="00C24615">
              <w:rPr>
                <w:rFonts w:cs="Helvetica"/>
                <w:color w:val="auto"/>
              </w:rPr>
              <w:t>responsibilities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, </w:t>
            </w:r>
            <w:proofErr w:type="spellStart"/>
            <w:r w:rsidRPr="00C24615">
              <w:rPr>
                <w:rFonts w:cs="Helvetica"/>
                <w:color w:val="auto"/>
              </w:rPr>
              <w:t>EasyReg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enables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teams to </w:t>
            </w:r>
            <w:proofErr w:type="spellStart"/>
            <w:r w:rsidRPr="00C24615">
              <w:rPr>
                <w:rFonts w:cs="Helvetica"/>
                <w:color w:val="auto"/>
              </w:rPr>
              <w:t>stay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organized</w:t>
            </w:r>
            <w:proofErr w:type="spellEnd"/>
            <w:r w:rsidRPr="00C24615">
              <w:rPr>
                <w:rFonts w:cs="Helvetica"/>
                <w:color w:val="auto"/>
              </w:rPr>
              <w:t xml:space="preserve">, </w:t>
            </w:r>
            <w:proofErr w:type="spellStart"/>
            <w:r w:rsidRPr="00C24615">
              <w:rPr>
                <w:rFonts w:cs="Helvetica"/>
                <w:color w:val="auto"/>
              </w:rPr>
              <w:t>reduce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manual </w:t>
            </w:r>
            <w:proofErr w:type="spellStart"/>
            <w:r w:rsidRPr="00C24615">
              <w:rPr>
                <w:rFonts w:cs="Helvetica"/>
                <w:color w:val="auto"/>
              </w:rPr>
              <w:t>work</w:t>
            </w:r>
            <w:proofErr w:type="spellEnd"/>
            <w:r w:rsidRPr="00C24615">
              <w:rPr>
                <w:rFonts w:cs="Helvetica"/>
                <w:color w:val="auto"/>
              </w:rPr>
              <w:t xml:space="preserve">, </w:t>
            </w:r>
            <w:proofErr w:type="spellStart"/>
            <w:r w:rsidRPr="00C24615">
              <w:rPr>
                <w:rFonts w:cs="Helvetica"/>
                <w:color w:val="auto"/>
              </w:rPr>
              <w:t>and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maintain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a </w:t>
            </w:r>
            <w:proofErr w:type="spellStart"/>
            <w:r w:rsidRPr="00C24615">
              <w:rPr>
                <w:rFonts w:cs="Helvetica"/>
                <w:color w:val="auto"/>
              </w:rPr>
              <w:t>consistent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and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auditable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path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toward</w:t>
            </w:r>
            <w:proofErr w:type="spellEnd"/>
            <w:r w:rsidRPr="00C24615">
              <w:rPr>
                <w:rFonts w:cs="Helvetica"/>
                <w:color w:val="auto"/>
              </w:rPr>
              <w:t xml:space="preserve"> </w:t>
            </w:r>
            <w:proofErr w:type="spellStart"/>
            <w:r w:rsidRPr="00C24615">
              <w:rPr>
                <w:rFonts w:cs="Helvetica"/>
                <w:color w:val="auto"/>
              </w:rPr>
              <w:t>regulatory</w:t>
            </w:r>
            <w:proofErr w:type="spellEnd"/>
            <w:r w:rsidRPr="00C24615">
              <w:rPr>
                <w:rFonts w:cs="Helvetica"/>
                <w:color w:val="auto"/>
              </w:rPr>
              <w:t> </w:t>
            </w:r>
            <w:proofErr w:type="spellStart"/>
            <w:r w:rsidRPr="00C24615">
              <w:rPr>
                <w:rFonts w:cs="Helvetica"/>
                <w:color w:val="auto"/>
              </w:rPr>
              <w:t>compliance</w:t>
            </w:r>
            <w:proofErr w:type="spellEnd"/>
            <w:r w:rsidRPr="00C24615">
              <w:rPr>
                <w:rFonts w:cs="Helvetica"/>
                <w:color w:val="auto"/>
              </w:rPr>
              <w:t>. </w:t>
            </w:r>
          </w:p>
          <w:p w14:paraId="3E2D0C82" w14:textId="77777777" w:rsidR="00BD5446" w:rsidRPr="00C24615" w:rsidRDefault="00BD5446" w:rsidP="00FD77A1">
            <w:pPr>
              <w:pStyle w:val="textos-normais"/>
              <w:spacing w:line="276" w:lineRule="auto"/>
              <w:rPr>
                <w:rFonts w:cs="Helvetica"/>
                <w:color w:val="auto"/>
              </w:rPr>
            </w:pPr>
          </w:p>
        </w:tc>
      </w:tr>
    </w:tbl>
    <w:p w14:paraId="4B1F39E8" w14:textId="77777777" w:rsidR="00255FBF" w:rsidRPr="00C24615" w:rsidRDefault="00255FBF" w:rsidP="00FD77A1">
      <w:pPr>
        <w:spacing w:line="276" w:lineRule="auto"/>
        <w:rPr>
          <w:rFonts w:ascii="Helvetica" w:hAnsi="Helvetica" w:cs="Helvetica"/>
        </w:rPr>
      </w:pPr>
    </w:p>
    <w:p w14:paraId="07FD4FE7" w14:textId="77777777" w:rsidR="00255FBF" w:rsidRPr="00C24615" w:rsidRDefault="00255FBF" w:rsidP="00FD77A1">
      <w:pPr>
        <w:spacing w:line="276" w:lineRule="auto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br w:type="page"/>
      </w:r>
    </w:p>
    <w:tbl>
      <w:tblPr>
        <w:tblW w:w="102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5"/>
        <w:gridCol w:w="7052"/>
      </w:tblGrid>
      <w:tr w:rsidR="00C91763" w:rsidRPr="00C24615" w14:paraId="344C7867" w14:textId="77777777" w:rsidTr="6323F0A0">
        <w:trPr>
          <w:cantSplit/>
          <w:trHeight w:val="2834"/>
        </w:trPr>
        <w:tc>
          <w:tcPr>
            <w:tcW w:w="3225" w:type="dxa"/>
          </w:tcPr>
          <w:p w14:paraId="1BEF037F" w14:textId="77777777" w:rsidR="00255FBF" w:rsidRPr="00C24615" w:rsidRDefault="00255FBF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  <w:p w14:paraId="3B65E9EA" w14:textId="77777777" w:rsidR="00255FBF" w:rsidRPr="00C24615" w:rsidRDefault="00255FBF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  <w:p w14:paraId="4FCB9A7C" w14:textId="77777777" w:rsidR="00255FBF" w:rsidRPr="00C24615" w:rsidRDefault="00255FBF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  <w:p w14:paraId="50F27724" w14:textId="77777777" w:rsidR="00255FBF" w:rsidRPr="00C24615" w:rsidRDefault="00255FBF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  <w:p w14:paraId="00D16FBB" w14:textId="77777777" w:rsidR="00255FBF" w:rsidRPr="00C24615" w:rsidRDefault="00255FBF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  <w:p w14:paraId="7DB80FA1" w14:textId="77777777" w:rsidR="00255FBF" w:rsidRPr="00C24615" w:rsidRDefault="00255FBF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  <w:p w14:paraId="193C8442" w14:textId="77777777" w:rsidR="00255FBF" w:rsidRPr="00C24615" w:rsidRDefault="00255FBF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  <w:p w14:paraId="41AAA53A" w14:textId="77777777" w:rsidR="00255FBF" w:rsidRPr="00C24615" w:rsidRDefault="00255FBF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</w:tc>
        <w:tc>
          <w:tcPr>
            <w:tcW w:w="7052" w:type="dxa"/>
          </w:tcPr>
          <w:p w14:paraId="4A918653" w14:textId="77777777" w:rsidR="00255FBF" w:rsidRPr="00C24615" w:rsidRDefault="00255FBF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4BDAF957" w14:textId="77777777" w:rsidR="00255FBF" w:rsidRPr="00C24615" w:rsidRDefault="00255FBF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2A9C5A9E" w14:textId="77777777" w:rsidR="00255FBF" w:rsidRPr="00C24615" w:rsidRDefault="00255FBF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4B4D3B56" w14:textId="77777777" w:rsidR="00255FBF" w:rsidRPr="00C24615" w:rsidRDefault="00255FBF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6CEA2735" w14:textId="77777777" w:rsidR="00255FBF" w:rsidRPr="00C24615" w:rsidRDefault="00255FBF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6DEF1BB4" w14:textId="77777777" w:rsidR="00255FBF" w:rsidRPr="00C24615" w:rsidRDefault="00255FBF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0906C78C" w14:textId="77777777" w:rsidR="00255FBF" w:rsidRPr="00C24615" w:rsidRDefault="00255FBF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642202C6" w14:textId="77777777" w:rsidR="00255FBF" w:rsidRPr="00C24615" w:rsidRDefault="00255FBF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07D1599F" w14:textId="77777777" w:rsidR="00255FBF" w:rsidRPr="00C24615" w:rsidRDefault="00255FBF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0567EDA0" w14:textId="77777777" w:rsidR="00255FBF" w:rsidRPr="00C24615" w:rsidRDefault="00255FBF" w:rsidP="00FD77A1">
            <w:pPr>
              <w:spacing w:line="276" w:lineRule="auto"/>
              <w:rPr>
                <w:rFonts w:ascii="Helvetica" w:hAnsi="Helvetica" w:cs="Helvetica"/>
              </w:rPr>
            </w:pPr>
          </w:p>
          <w:p w14:paraId="7F13C3D3" w14:textId="77777777" w:rsidR="00255FBF" w:rsidRPr="00C24615" w:rsidRDefault="00255FBF" w:rsidP="00FD77A1">
            <w:pPr>
              <w:spacing w:line="276" w:lineRule="auto"/>
              <w:rPr>
                <w:rFonts w:ascii="Helvetica" w:hAnsi="Helvetica" w:cs="Helvetica"/>
              </w:rPr>
            </w:pPr>
          </w:p>
        </w:tc>
      </w:tr>
      <w:tr w:rsidR="00C91763" w:rsidRPr="00C24615" w14:paraId="5DA8B1A9" w14:textId="77777777" w:rsidTr="6323F0A0">
        <w:trPr>
          <w:cantSplit/>
          <w:trHeight w:val="1399"/>
        </w:trPr>
        <w:tc>
          <w:tcPr>
            <w:tcW w:w="3225" w:type="dxa"/>
          </w:tcPr>
          <w:p w14:paraId="74B3DFE8" w14:textId="77777777" w:rsidR="00255FBF" w:rsidRPr="00C24615" w:rsidRDefault="00255FBF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</w:tc>
        <w:tc>
          <w:tcPr>
            <w:tcW w:w="7052" w:type="dxa"/>
          </w:tcPr>
          <w:p w14:paraId="33A1B4FA" w14:textId="77777777" w:rsidR="00255FBF" w:rsidRPr="00C24615" w:rsidRDefault="00255FBF" w:rsidP="00FD77A1">
            <w:pPr>
              <w:spacing w:line="276" w:lineRule="auto"/>
              <w:rPr>
                <w:rFonts w:ascii="Helvetica" w:hAnsi="Helvetica" w:cs="Helvetica"/>
              </w:rPr>
            </w:pPr>
          </w:p>
        </w:tc>
      </w:tr>
      <w:tr w:rsidR="00C91763" w:rsidRPr="00C24615" w14:paraId="3431DB0C" w14:textId="77777777" w:rsidTr="6323F0A0">
        <w:trPr>
          <w:cantSplit/>
          <w:trHeight w:val="1399"/>
        </w:trPr>
        <w:tc>
          <w:tcPr>
            <w:tcW w:w="3225" w:type="dxa"/>
          </w:tcPr>
          <w:p w14:paraId="2BB48E3E" w14:textId="77777777" w:rsidR="00255FBF" w:rsidRPr="00C24615" w:rsidRDefault="00D304C8" w:rsidP="00FD77A1">
            <w:pPr>
              <w:pStyle w:val="titulosnormais"/>
              <w:spacing w:line="276" w:lineRule="auto"/>
              <w:rPr>
                <w:rFonts w:cs="Helvetica"/>
                <w:snapToGrid w:val="0"/>
                <w:lang w:eastAsia="en-US"/>
              </w:rPr>
            </w:pPr>
            <w:r w:rsidRPr="00C24615">
              <w:rPr>
                <w:rFonts w:cs="Helvetica"/>
                <w:snapToGrid w:val="0"/>
                <w:lang w:eastAsia="en-US"/>
              </w:rPr>
              <w:t>r</w:t>
            </w:r>
            <w:r w:rsidR="00255FBF" w:rsidRPr="00C24615">
              <w:rPr>
                <w:rFonts w:cs="Helvetica"/>
                <w:snapToGrid w:val="0"/>
                <w:lang w:eastAsia="en-US"/>
              </w:rPr>
              <w:t xml:space="preserve">econhecimento do uso </w:t>
            </w:r>
            <w:r w:rsidRPr="00C24615">
              <w:rPr>
                <w:rFonts w:cs="Helvetica"/>
                <w:snapToGrid w:val="0"/>
                <w:lang w:eastAsia="en-US"/>
              </w:rPr>
              <w:t>de ferramentas IA</w:t>
            </w:r>
          </w:p>
          <w:p w14:paraId="48C19EF0" w14:textId="77777777" w:rsidR="00255FBF" w:rsidRPr="00C24615" w:rsidRDefault="00255FBF" w:rsidP="00FD77A1">
            <w:pPr>
              <w:pStyle w:val="Tituloteseautor"/>
              <w:spacing w:line="276" w:lineRule="auto"/>
              <w:rPr>
                <w:rFonts w:cs="Helvetica"/>
                <w:noProof w:val="0"/>
              </w:rPr>
            </w:pPr>
          </w:p>
        </w:tc>
        <w:tc>
          <w:tcPr>
            <w:tcW w:w="7052" w:type="dxa"/>
          </w:tcPr>
          <w:p w14:paraId="46FB42CA" w14:textId="77777777" w:rsidR="002F10D9" w:rsidRPr="00C24615" w:rsidRDefault="00255FBF" w:rsidP="00FD77A1">
            <w:pPr>
              <w:pStyle w:val="Tituloteseautor"/>
              <w:spacing w:line="276" w:lineRule="auto"/>
              <w:rPr>
                <w:rFonts w:cs="Helvetica"/>
                <w:bCs/>
                <w:noProof w:val="0"/>
                <w:sz w:val="20"/>
              </w:rPr>
            </w:pPr>
            <w:r w:rsidRPr="00C24615">
              <w:rPr>
                <w:rFonts w:cs="Helvetica"/>
                <w:bCs/>
                <w:noProof w:val="0"/>
                <w:sz w:val="20"/>
              </w:rPr>
              <w:t>Reconhecimento do uso de tecnologias e ferramentas de Inteligência Artificial (IA) generativa, softwares e outras ferramentas de apoio.</w:t>
            </w:r>
          </w:p>
          <w:p w14:paraId="303E24E9" w14:textId="77777777" w:rsidR="00E93A05" w:rsidRPr="00C24615" w:rsidRDefault="00E93A05" w:rsidP="00FD77A1">
            <w:pPr>
              <w:pStyle w:val="Tituloteseautor"/>
              <w:spacing w:line="276" w:lineRule="auto"/>
              <w:rPr>
                <w:rFonts w:cs="Helvetica"/>
                <w:b w:val="0"/>
                <w:noProof w:val="0"/>
                <w:sz w:val="20"/>
              </w:rPr>
            </w:pPr>
          </w:p>
          <w:p w14:paraId="5B1ADD34" w14:textId="77777777" w:rsidR="00E93A05" w:rsidRPr="00C24615" w:rsidRDefault="00E93A05" w:rsidP="00FD77A1">
            <w:pPr>
              <w:pStyle w:val="Tituloteseautor"/>
              <w:spacing w:line="276" w:lineRule="auto"/>
              <w:rPr>
                <w:rFonts w:cs="Helvetica"/>
                <w:b w:val="0"/>
                <w:noProof w:val="0"/>
                <w:sz w:val="20"/>
              </w:rPr>
            </w:pPr>
          </w:p>
          <w:p w14:paraId="2ECDC1BC" w14:textId="6DF93B3E" w:rsidR="002F10D9" w:rsidRPr="00C24615" w:rsidRDefault="6323F0A0" w:rsidP="00FD77A1">
            <w:pPr>
              <w:pStyle w:val="Tituloteseautor"/>
              <w:spacing w:line="276" w:lineRule="auto"/>
              <w:rPr>
                <w:rFonts w:cs="Helvetica"/>
                <w:b w:val="0"/>
                <w:noProof w:val="0"/>
                <w:sz w:val="20"/>
              </w:rPr>
            </w:pPr>
            <w:r w:rsidRPr="00C24615">
              <w:rPr>
                <w:rFonts w:cs="Helvetica"/>
                <w:b w:val="0"/>
                <w:noProof w:val="0"/>
                <w:sz w:val="20"/>
              </w:rPr>
              <w:t xml:space="preserve">Reconheço o uso do </w:t>
            </w:r>
            <w:proofErr w:type="spellStart"/>
            <w:r w:rsidRPr="00C24615">
              <w:rPr>
                <w:rFonts w:cs="Helvetica"/>
                <w:b w:val="0"/>
                <w:noProof w:val="0"/>
                <w:sz w:val="20"/>
              </w:rPr>
              <w:t>ChatGPT</w:t>
            </w:r>
            <w:proofErr w:type="spellEnd"/>
            <w:r w:rsidRPr="00C24615">
              <w:rPr>
                <w:rFonts w:cs="Helvetica"/>
                <w:b w:val="0"/>
                <w:noProof w:val="0"/>
                <w:sz w:val="20"/>
              </w:rPr>
              <w:t xml:space="preserve"> 4o (Open AI </w:t>
            </w:r>
            <w:hyperlink r:id="rId9">
              <w:r w:rsidRPr="00C24615">
                <w:rPr>
                  <w:rStyle w:val="Hyperlink"/>
                  <w:rFonts w:cs="Helvetica"/>
                  <w:b w:val="0"/>
                  <w:i/>
                  <w:noProof w:val="0"/>
                  <w:color w:val="215E99"/>
                  <w:sz w:val="18"/>
                  <w:szCs w:val="18"/>
                </w:rPr>
                <w:t>https://chat.openai.com</w:t>
              </w:r>
            </w:hyperlink>
            <w:r w:rsidRPr="00C24615">
              <w:rPr>
                <w:rFonts w:cs="Helvetica"/>
                <w:b w:val="0"/>
                <w:noProof w:val="0"/>
                <w:sz w:val="20"/>
              </w:rPr>
              <w:t xml:space="preserve">) para ajudar com a formalização do texto em português, e para a tradução de alguns excertos e palavras, a utilização do </w:t>
            </w:r>
            <w:proofErr w:type="spellStart"/>
            <w:r w:rsidRPr="00C24615">
              <w:rPr>
                <w:rFonts w:cs="Helvetica"/>
                <w:b w:val="0"/>
                <w:noProof w:val="0"/>
                <w:sz w:val="20"/>
              </w:rPr>
              <w:t>DeepL</w:t>
            </w:r>
            <w:proofErr w:type="spellEnd"/>
            <w:r w:rsidRPr="00C24615">
              <w:rPr>
                <w:rFonts w:cs="Helvetica"/>
                <w:b w:val="0"/>
                <w:noProof w:val="0"/>
                <w:sz w:val="20"/>
              </w:rPr>
              <w:t xml:space="preserve"> Translator (</w:t>
            </w:r>
            <w:proofErr w:type="spellStart"/>
            <w:r w:rsidRPr="00C24615">
              <w:rPr>
                <w:rFonts w:cs="Helvetica"/>
                <w:b w:val="0"/>
                <w:noProof w:val="0"/>
                <w:sz w:val="20"/>
              </w:rPr>
              <w:t>DeepL</w:t>
            </w:r>
            <w:proofErr w:type="spellEnd"/>
            <w:r w:rsidRPr="00C24615">
              <w:rPr>
                <w:rFonts w:cs="Helvetica"/>
                <w:b w:val="0"/>
                <w:noProof w:val="0"/>
                <w:sz w:val="20"/>
              </w:rPr>
              <w:t xml:space="preserve"> </w:t>
            </w:r>
            <w:hyperlink r:id="rId10">
              <w:r w:rsidRPr="00C24615">
                <w:rPr>
                  <w:rStyle w:val="Hyperlink"/>
                  <w:rFonts w:cs="Helvetica"/>
                  <w:b w:val="0"/>
                  <w:noProof w:val="0"/>
                  <w:color w:val="215E99"/>
                  <w:sz w:val="18"/>
                  <w:szCs w:val="18"/>
                </w:rPr>
                <w:t>https://www.deepl.com/en/translator</w:t>
              </w:r>
            </w:hyperlink>
            <w:r w:rsidRPr="00C24615">
              <w:rPr>
                <w:rFonts w:cs="Helvetica"/>
                <w:b w:val="0"/>
                <w:noProof w:val="0"/>
                <w:sz w:val="20"/>
              </w:rPr>
              <w:t>).</w:t>
            </w:r>
          </w:p>
          <w:p w14:paraId="268E17C0" w14:textId="77777777" w:rsidR="00255FBF" w:rsidRPr="00C24615" w:rsidRDefault="00255FBF" w:rsidP="00FD77A1">
            <w:pPr>
              <w:spacing w:line="276" w:lineRule="auto"/>
              <w:rPr>
                <w:rFonts w:ascii="Helvetica" w:hAnsi="Helvetica" w:cs="Helvetica"/>
              </w:rPr>
            </w:pPr>
          </w:p>
        </w:tc>
      </w:tr>
    </w:tbl>
    <w:p w14:paraId="77AD1AF8" w14:textId="77777777" w:rsidR="00BD5446" w:rsidRPr="00C24615" w:rsidRDefault="00BD5446" w:rsidP="00FD77A1">
      <w:pPr>
        <w:spacing w:line="276" w:lineRule="auto"/>
        <w:rPr>
          <w:rFonts w:ascii="Helvetica" w:hAnsi="Helvetica" w:cs="Helvetica"/>
        </w:rPr>
      </w:pPr>
    </w:p>
    <w:p w14:paraId="46F0A477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18E23330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38D276A1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7D1DCF2F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7BA22FF6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1816F42B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43A1DC94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3397F421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677D7213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528E25CF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324D470C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59AB70D3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211423D9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1CB00377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2781B896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3693097E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41DFE6B0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45A1C574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6A20D2F9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084A8083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2D30E434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47AF64B9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2EB7F223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61D0F5E4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2876091E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53487CD8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1EEA461C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1C905945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68BD6F46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4662CE02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57860D0C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4CAF7BE5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0330E7AC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6686CBEC" w14:textId="77777777" w:rsidR="00C35458" w:rsidRPr="00C24615" w:rsidRDefault="00C35458" w:rsidP="00FD77A1">
      <w:pPr>
        <w:spacing w:line="276" w:lineRule="auto"/>
        <w:rPr>
          <w:rFonts w:ascii="Helvetica" w:hAnsi="Helvetica" w:cs="Helvetica"/>
        </w:rPr>
      </w:pPr>
    </w:p>
    <w:p w14:paraId="6349BF50" w14:textId="77777777" w:rsidR="00791A8A" w:rsidRDefault="00791A8A" w:rsidP="00FD77A1">
      <w:pPr>
        <w:spacing w:line="276" w:lineRule="auto"/>
        <w:rPr>
          <w:rFonts w:ascii="Helvetica" w:hAnsi="Helvetica" w:cs="Helvetica"/>
          <w:sz w:val="32"/>
          <w:szCs w:val="32"/>
        </w:rPr>
      </w:pPr>
    </w:p>
    <w:p w14:paraId="0D86A634" w14:textId="77777777" w:rsidR="00791A8A" w:rsidRDefault="00791A8A" w:rsidP="00FD77A1">
      <w:pPr>
        <w:spacing w:line="276" w:lineRule="auto"/>
        <w:rPr>
          <w:rFonts w:ascii="Helvetica" w:hAnsi="Helvetica" w:cs="Helvetica"/>
          <w:sz w:val="32"/>
          <w:szCs w:val="32"/>
        </w:rPr>
      </w:pPr>
    </w:p>
    <w:p w14:paraId="5C0E74C3" w14:textId="77777777" w:rsidR="00791A8A" w:rsidRDefault="00791A8A" w:rsidP="00FD77A1">
      <w:pPr>
        <w:spacing w:line="276" w:lineRule="auto"/>
        <w:rPr>
          <w:rFonts w:ascii="Helvetica" w:hAnsi="Helvetica" w:cs="Helvetica"/>
          <w:sz w:val="32"/>
          <w:szCs w:val="32"/>
        </w:rPr>
      </w:pPr>
    </w:p>
    <w:p w14:paraId="4CDDD982" w14:textId="01A2C28E" w:rsidR="2B598E41" w:rsidRPr="00257523" w:rsidRDefault="00640F20" w:rsidP="00FD77A1">
      <w:pPr>
        <w:spacing w:line="276" w:lineRule="auto"/>
        <w:rPr>
          <w:rFonts w:ascii="Helvetica" w:hAnsi="Helvetica" w:cs="Helvetica"/>
          <w:sz w:val="36"/>
          <w:szCs w:val="36"/>
        </w:rPr>
      </w:pPr>
      <w:r w:rsidRPr="00257523">
        <w:rPr>
          <w:rFonts w:ascii="Helvetica" w:hAnsi="Helvetica" w:cs="Helvetica"/>
          <w:sz w:val="36"/>
          <w:szCs w:val="36"/>
        </w:rPr>
        <w:t>Índice</w:t>
      </w:r>
      <w:r w:rsidRPr="00257523">
        <w:rPr>
          <w:rFonts w:ascii="Helvetica" w:hAnsi="Helvetica" w:cs="Helvetica"/>
          <w:sz w:val="36"/>
          <w:szCs w:val="36"/>
          <w:lang w:val="en-US"/>
        </w:rPr>
        <w:t xml:space="preserve"> </w:t>
      </w:r>
    </w:p>
    <w:p w14:paraId="2023D0A5" w14:textId="77777777" w:rsidR="00640F20" w:rsidRPr="004853B2" w:rsidRDefault="00640F20" w:rsidP="004853B2">
      <w:pPr>
        <w:spacing w:line="276" w:lineRule="auto"/>
        <w:jc w:val="both"/>
        <w:rPr>
          <w:rFonts w:ascii="Helvetica" w:hAnsi="Helvetica" w:cs="Helvetica"/>
          <w:sz w:val="18"/>
          <w:szCs w:val="18"/>
        </w:rPr>
      </w:pPr>
    </w:p>
    <w:p w14:paraId="3E7AF39F" w14:textId="1976B6E6" w:rsidR="00640F20" w:rsidRPr="004853B2" w:rsidRDefault="00756699" w:rsidP="004853B2">
      <w:pPr>
        <w:pStyle w:val="TOC1"/>
        <w:tabs>
          <w:tab w:val="right" w:leader="dot" w:pos="10204"/>
        </w:tabs>
        <w:spacing w:line="276" w:lineRule="auto"/>
        <w:jc w:val="both"/>
        <w:rPr>
          <w:rFonts w:ascii="Helvetica" w:hAnsi="Helvetica" w:cs="Helvetica"/>
          <w:sz w:val="18"/>
          <w:szCs w:val="18"/>
        </w:rPr>
      </w:pPr>
      <w:r w:rsidRPr="004853B2">
        <w:rPr>
          <w:rFonts w:ascii="Helvetica" w:hAnsi="Helvetica" w:cs="Helvetica"/>
          <w:b/>
          <w:bCs/>
          <w:sz w:val="18"/>
          <w:szCs w:val="18"/>
        </w:rPr>
        <w:t>Capítulo 1 - Introdução</w:t>
      </w:r>
      <w:r w:rsidR="00640F20" w:rsidRPr="004853B2">
        <w:rPr>
          <w:rFonts w:ascii="Helvetica" w:hAnsi="Helvetica" w:cs="Helvetica"/>
          <w:b/>
          <w:bCs/>
          <w:sz w:val="18"/>
          <w:szCs w:val="18"/>
        </w:rPr>
        <w:tab/>
        <w:t>1</w:t>
      </w:r>
    </w:p>
    <w:p w14:paraId="0DE0FB7F" w14:textId="3101C2EA" w:rsidR="00640F20" w:rsidRPr="004853B2" w:rsidRDefault="00756699" w:rsidP="004853B2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1.1 Motivação</w:t>
      </w:r>
      <w:r w:rsidR="00640F20"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1</w:t>
      </w:r>
    </w:p>
    <w:p w14:paraId="0B1CFDB9" w14:textId="182E865E" w:rsidR="00640F20" w:rsidRPr="004853B2" w:rsidRDefault="00756699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 xml:space="preserve">1.1.1 Problemas da plataforma </w:t>
      </w:r>
      <w:proofErr w:type="spellStart"/>
      <w:r w:rsidRPr="004853B2">
        <w:rPr>
          <w:rFonts w:ascii="Helvetica" w:hAnsi="Helvetica" w:cs="Helvetica"/>
          <w:sz w:val="18"/>
          <w:szCs w:val="18"/>
          <w:lang w:val="pt-PT"/>
        </w:rPr>
        <w:t>Gapps</w:t>
      </w:r>
      <w:proofErr w:type="spellEnd"/>
      <w:r w:rsidR="00640F20"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2</w:t>
      </w:r>
    </w:p>
    <w:p w14:paraId="2258576E" w14:textId="6A685B5E" w:rsidR="00756699" w:rsidRPr="004853B2" w:rsidRDefault="00756699" w:rsidP="004853B2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1.</w:t>
      </w:r>
      <w:r w:rsidRPr="004853B2">
        <w:rPr>
          <w:rFonts w:ascii="Helvetica" w:hAnsi="Helvetica" w:cs="Helvetica"/>
          <w:sz w:val="18"/>
          <w:szCs w:val="18"/>
          <w:lang w:val="pt-PT"/>
        </w:rPr>
        <w:t xml:space="preserve">2 Objetivos 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2</w:t>
      </w:r>
    </w:p>
    <w:p w14:paraId="5359427B" w14:textId="1D1FAABE" w:rsidR="00756699" w:rsidRPr="004853B2" w:rsidRDefault="00756699" w:rsidP="004853B2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1.</w:t>
      </w:r>
      <w:r w:rsidRPr="004853B2">
        <w:rPr>
          <w:rFonts w:ascii="Helvetica" w:hAnsi="Helvetica" w:cs="Helvetica"/>
          <w:sz w:val="18"/>
          <w:szCs w:val="18"/>
          <w:lang w:val="pt-PT"/>
        </w:rPr>
        <w:t>3</w:t>
      </w:r>
      <w:r w:rsidRPr="004853B2">
        <w:rPr>
          <w:rFonts w:ascii="Helvetica" w:hAnsi="Helvetica" w:cs="Helvetica"/>
          <w:sz w:val="18"/>
          <w:szCs w:val="18"/>
          <w:lang w:val="pt-PT"/>
        </w:rPr>
        <w:t xml:space="preserve"> Esboço do </w:t>
      </w:r>
      <w:r w:rsidRPr="004853B2">
        <w:rPr>
          <w:rFonts w:ascii="Helvetica" w:hAnsi="Helvetica" w:cs="Helvetica"/>
          <w:sz w:val="18"/>
          <w:szCs w:val="18"/>
          <w:lang w:val="pt-PT"/>
        </w:rPr>
        <w:t xml:space="preserve">documento 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  <w:t>3</w:t>
      </w:r>
    </w:p>
    <w:p w14:paraId="723E59BA" w14:textId="7DB8F517" w:rsidR="00640F20" w:rsidRPr="004853B2" w:rsidRDefault="00756699" w:rsidP="004853B2">
      <w:pPr>
        <w:pStyle w:val="TOC1"/>
        <w:tabs>
          <w:tab w:val="right" w:leader="dot" w:pos="10204"/>
        </w:tabs>
        <w:spacing w:line="276" w:lineRule="auto"/>
        <w:jc w:val="both"/>
        <w:rPr>
          <w:rFonts w:ascii="Helvetica" w:hAnsi="Helvetica" w:cs="Helvetica"/>
          <w:sz w:val="18"/>
          <w:szCs w:val="18"/>
        </w:rPr>
      </w:pPr>
      <w:r w:rsidRPr="004853B2">
        <w:rPr>
          <w:rFonts w:ascii="Helvetica" w:hAnsi="Helvetica" w:cs="Helvetica"/>
          <w:b/>
          <w:bCs/>
          <w:sz w:val="18"/>
          <w:szCs w:val="18"/>
        </w:rPr>
        <w:t xml:space="preserve">Capítulo </w:t>
      </w:r>
      <w:r w:rsidRPr="004853B2">
        <w:rPr>
          <w:rFonts w:ascii="Helvetica" w:hAnsi="Helvetica" w:cs="Helvetica"/>
          <w:b/>
          <w:bCs/>
          <w:sz w:val="18"/>
          <w:szCs w:val="18"/>
        </w:rPr>
        <w:t>2</w:t>
      </w:r>
      <w:r w:rsidRPr="004853B2">
        <w:rPr>
          <w:rFonts w:ascii="Helvetica" w:hAnsi="Helvetica" w:cs="Helvetica"/>
          <w:b/>
          <w:bCs/>
          <w:sz w:val="18"/>
          <w:szCs w:val="18"/>
        </w:rPr>
        <w:t xml:space="preserve"> - Contexto e estado da arte</w:t>
      </w:r>
      <w:r w:rsidR="00640F20" w:rsidRPr="004853B2">
        <w:rPr>
          <w:rFonts w:ascii="Helvetica" w:hAnsi="Helvetica" w:cs="Helvetica"/>
          <w:b/>
          <w:bCs/>
          <w:sz w:val="18"/>
          <w:szCs w:val="18"/>
        </w:rPr>
        <w:tab/>
        <w:t>4</w:t>
      </w:r>
    </w:p>
    <w:p w14:paraId="5D052543" w14:textId="427FF926" w:rsidR="00640F20" w:rsidRPr="004853B2" w:rsidRDefault="00756699" w:rsidP="004853B2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2.1 Plataformas existentes</w:t>
      </w:r>
      <w:r w:rsidR="00640F20"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4</w:t>
      </w:r>
    </w:p>
    <w:p w14:paraId="29735C60" w14:textId="2C09D223" w:rsidR="00640F20" w:rsidRPr="004853B2" w:rsidRDefault="00756699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 xml:space="preserve">2.1.1 </w:t>
      </w:r>
      <w:proofErr w:type="spellStart"/>
      <w:r w:rsidRPr="004853B2">
        <w:rPr>
          <w:rFonts w:ascii="Helvetica" w:hAnsi="Helvetica" w:cs="Helvetica"/>
          <w:sz w:val="18"/>
          <w:szCs w:val="18"/>
          <w:lang w:val="pt-PT"/>
        </w:rPr>
        <w:t>Gapps</w:t>
      </w:r>
      <w:proofErr w:type="spellEnd"/>
      <w:r w:rsidRPr="004853B2">
        <w:rPr>
          <w:rFonts w:ascii="Helvetica" w:hAnsi="Helvetica" w:cs="Helvetica"/>
          <w:sz w:val="18"/>
          <w:szCs w:val="18"/>
          <w:lang w:val="pt-PT"/>
        </w:rPr>
        <w:t xml:space="preserve"> (por </w:t>
      </w:r>
      <w:proofErr w:type="spellStart"/>
      <w:r w:rsidRPr="004853B2">
        <w:rPr>
          <w:rFonts w:ascii="Helvetica" w:hAnsi="Helvetica" w:cs="Helvetica"/>
          <w:sz w:val="18"/>
          <w:szCs w:val="18"/>
          <w:lang w:val="pt-PT"/>
        </w:rPr>
        <w:t>Darkbanner</w:t>
      </w:r>
      <w:proofErr w:type="spellEnd"/>
      <w:r w:rsidRPr="004853B2">
        <w:rPr>
          <w:rFonts w:ascii="Helvetica" w:hAnsi="Helvetica" w:cs="Helvetica"/>
          <w:sz w:val="18"/>
          <w:szCs w:val="18"/>
          <w:lang w:val="pt-PT"/>
        </w:rPr>
        <w:t>)</w:t>
      </w:r>
      <w:r w:rsidR="00640F20"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4</w:t>
      </w:r>
    </w:p>
    <w:p w14:paraId="1CAA3A11" w14:textId="06C5C2A4" w:rsidR="00756699" w:rsidRPr="004853B2" w:rsidRDefault="00756699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 xml:space="preserve">2.1.2 </w:t>
      </w:r>
      <w:proofErr w:type="spellStart"/>
      <w:r w:rsidRPr="004853B2">
        <w:rPr>
          <w:rFonts w:ascii="Helvetica" w:hAnsi="Helvetica" w:cs="Helvetica"/>
          <w:sz w:val="18"/>
          <w:szCs w:val="18"/>
          <w:lang w:val="pt-PT"/>
        </w:rPr>
        <w:t>Drata</w:t>
      </w:r>
      <w:proofErr w:type="spellEnd"/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4</w:t>
      </w:r>
    </w:p>
    <w:p w14:paraId="243F03F1" w14:textId="62E5FBFC" w:rsidR="00756699" w:rsidRPr="004853B2" w:rsidRDefault="00756699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 xml:space="preserve">2.1.3 </w:t>
      </w:r>
      <w:proofErr w:type="spellStart"/>
      <w:r w:rsidRPr="004853B2">
        <w:rPr>
          <w:rFonts w:ascii="Helvetica" w:hAnsi="Helvetica" w:cs="Helvetica"/>
          <w:sz w:val="18"/>
          <w:szCs w:val="18"/>
          <w:lang w:val="pt-PT"/>
        </w:rPr>
        <w:t>Vanta</w:t>
      </w:r>
      <w:proofErr w:type="spellEnd"/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4</w:t>
      </w:r>
    </w:p>
    <w:p w14:paraId="09462075" w14:textId="19CA6BB3" w:rsidR="00756699" w:rsidRPr="004853B2" w:rsidRDefault="00756699" w:rsidP="004853B2">
      <w:pPr>
        <w:pStyle w:val="TOC1"/>
        <w:tabs>
          <w:tab w:val="right" w:leader="dot" w:pos="10204"/>
        </w:tabs>
        <w:spacing w:line="276" w:lineRule="auto"/>
        <w:jc w:val="both"/>
        <w:rPr>
          <w:rFonts w:ascii="Helvetica" w:hAnsi="Helvetica" w:cs="Helvetica"/>
          <w:sz w:val="18"/>
          <w:szCs w:val="18"/>
        </w:rPr>
      </w:pPr>
      <w:r w:rsidRPr="004853B2">
        <w:rPr>
          <w:rFonts w:ascii="Helvetica" w:hAnsi="Helvetica" w:cs="Helvetica"/>
          <w:b/>
          <w:bCs/>
          <w:sz w:val="18"/>
          <w:szCs w:val="18"/>
        </w:rPr>
        <w:t xml:space="preserve">Capítulo </w:t>
      </w:r>
      <w:r w:rsidRPr="004853B2">
        <w:rPr>
          <w:rFonts w:ascii="Helvetica" w:hAnsi="Helvetica" w:cs="Helvetica"/>
          <w:b/>
          <w:bCs/>
          <w:sz w:val="18"/>
          <w:szCs w:val="18"/>
        </w:rPr>
        <w:t>3</w:t>
      </w:r>
      <w:r w:rsidRPr="004853B2">
        <w:rPr>
          <w:rFonts w:ascii="Helvetica" w:hAnsi="Helvetica" w:cs="Helvetica"/>
          <w:b/>
          <w:bCs/>
          <w:sz w:val="18"/>
          <w:szCs w:val="18"/>
        </w:rPr>
        <w:t xml:space="preserve"> - Análise de Requisitos do Sistema</w:t>
      </w:r>
      <w:r w:rsidRPr="004853B2">
        <w:rPr>
          <w:rFonts w:ascii="Helvetica" w:hAnsi="Helvetica" w:cs="Helvetica"/>
          <w:b/>
          <w:bCs/>
          <w:sz w:val="18"/>
          <w:szCs w:val="18"/>
        </w:rPr>
        <w:tab/>
      </w:r>
      <w:r w:rsidRPr="004853B2">
        <w:rPr>
          <w:rFonts w:ascii="Helvetica" w:hAnsi="Helvetica" w:cs="Helvetica"/>
          <w:b/>
          <w:bCs/>
          <w:sz w:val="18"/>
          <w:szCs w:val="18"/>
        </w:rPr>
        <w:t>5</w:t>
      </w:r>
    </w:p>
    <w:p w14:paraId="6257E678" w14:textId="5F497522" w:rsidR="00756699" w:rsidRPr="004853B2" w:rsidRDefault="00756699" w:rsidP="004853B2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3.1 Levantamento de Requisitos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5</w:t>
      </w:r>
    </w:p>
    <w:p w14:paraId="0389F68D" w14:textId="6BC8B643" w:rsidR="00756699" w:rsidRPr="004853B2" w:rsidRDefault="00756699" w:rsidP="004853B2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3.2 Requisitos Funcionais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5</w:t>
      </w:r>
    </w:p>
    <w:p w14:paraId="61316BC0" w14:textId="015E2E9F" w:rsidR="00756699" w:rsidRPr="004853B2" w:rsidRDefault="00756699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3.2.1 Autenticação Segura e Controlo de Acessos</w:t>
      </w:r>
      <w:r w:rsidRPr="004853B2">
        <w:rPr>
          <w:rFonts w:ascii="Helvetica" w:hAnsi="Helvetica" w:cs="Helvetica"/>
          <w:sz w:val="18"/>
          <w:szCs w:val="18"/>
          <w:lang w:val="pt-PT"/>
        </w:rPr>
        <w:t xml:space="preserve"> 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5</w:t>
      </w:r>
    </w:p>
    <w:p w14:paraId="573256E1" w14:textId="71B1AF0A" w:rsidR="00756699" w:rsidRPr="004853B2" w:rsidRDefault="00756699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3.2.2 Gestão de Auditorias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6</w:t>
      </w:r>
    </w:p>
    <w:p w14:paraId="2E1458E5" w14:textId="4894F696" w:rsidR="00756699" w:rsidRPr="004853B2" w:rsidRDefault="00756699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3.2.3 Gestão de Evidências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6</w:t>
      </w:r>
    </w:p>
    <w:p w14:paraId="6F309BF2" w14:textId="3A13F285" w:rsidR="00756699" w:rsidRPr="004853B2" w:rsidRDefault="00756699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3.2.4 Gestão da Conformidade e Relatórios</w:t>
      </w:r>
      <w:r w:rsidRPr="004853B2">
        <w:rPr>
          <w:rFonts w:ascii="Helvetica" w:hAnsi="Helvetica" w:cs="Helvetica"/>
          <w:sz w:val="18"/>
          <w:szCs w:val="18"/>
          <w:lang w:val="pt-PT"/>
        </w:rPr>
        <w:t xml:space="preserve"> 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6</w:t>
      </w:r>
    </w:p>
    <w:p w14:paraId="02271713" w14:textId="01D36969" w:rsidR="00756699" w:rsidRPr="004853B2" w:rsidRDefault="00756699" w:rsidP="004853B2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 xml:space="preserve">3.3 Atores 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7</w:t>
      </w:r>
    </w:p>
    <w:p w14:paraId="2E7ACFA7" w14:textId="07B1C6B9" w:rsidR="00756699" w:rsidRPr="004853B2" w:rsidRDefault="00756699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3.3.1 Administrador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7</w:t>
      </w:r>
    </w:p>
    <w:p w14:paraId="2E17F9CB" w14:textId="15C4BE53" w:rsidR="00756699" w:rsidRPr="004853B2" w:rsidRDefault="00756699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3.3.2 Dono da Empresa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7</w:t>
      </w:r>
    </w:p>
    <w:p w14:paraId="0DAA61BB" w14:textId="37C623DC" w:rsidR="00756699" w:rsidRPr="004853B2" w:rsidRDefault="00756699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3.3.3 Contribuidor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7</w:t>
      </w:r>
    </w:p>
    <w:p w14:paraId="5C740AB7" w14:textId="10F924F3" w:rsidR="00756699" w:rsidRPr="004853B2" w:rsidRDefault="00756699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3.3.4 Auditor Interno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7</w:t>
      </w:r>
    </w:p>
    <w:p w14:paraId="7D3D0FBC" w14:textId="68C50526" w:rsidR="00756699" w:rsidRPr="004853B2" w:rsidRDefault="00756699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3.3.5 Auditor Externo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7</w:t>
      </w:r>
    </w:p>
    <w:p w14:paraId="1F7D3083" w14:textId="4EC9B803" w:rsidR="00756699" w:rsidRPr="004853B2" w:rsidRDefault="00756699" w:rsidP="004853B2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3.4 Personas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8</w:t>
      </w:r>
    </w:p>
    <w:p w14:paraId="20BAC990" w14:textId="7ABD022A" w:rsidR="00756699" w:rsidRPr="004853B2" w:rsidRDefault="00756699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 xml:space="preserve">3.4.1 James </w:t>
      </w:r>
      <w:proofErr w:type="spellStart"/>
      <w:r w:rsidRPr="004853B2">
        <w:rPr>
          <w:rFonts w:ascii="Helvetica" w:hAnsi="Helvetica" w:cs="Helvetica"/>
          <w:sz w:val="18"/>
          <w:szCs w:val="18"/>
          <w:lang w:val="pt-PT"/>
        </w:rPr>
        <w:t>Daniels</w:t>
      </w:r>
      <w:proofErr w:type="spellEnd"/>
      <w:r w:rsidRPr="004853B2">
        <w:rPr>
          <w:rFonts w:ascii="Helvetica" w:hAnsi="Helvetica" w:cs="Helvetica"/>
          <w:sz w:val="18"/>
          <w:szCs w:val="18"/>
          <w:lang w:val="pt-PT"/>
        </w:rPr>
        <w:t xml:space="preserve"> – O Contribuidor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8</w:t>
      </w:r>
    </w:p>
    <w:p w14:paraId="2126A5AA" w14:textId="475A811E" w:rsidR="00756699" w:rsidRPr="004853B2" w:rsidRDefault="00756699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3.4.2 Sarah Smith – A Dona da Empresa</w:t>
      </w:r>
      <w:r w:rsidRPr="004853B2">
        <w:rPr>
          <w:rFonts w:ascii="Helvetica" w:hAnsi="Helvetica" w:cs="Helvetica"/>
          <w:sz w:val="18"/>
          <w:szCs w:val="18"/>
          <w:lang w:val="pt-PT"/>
        </w:rPr>
        <w:t xml:space="preserve"> 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8</w:t>
      </w:r>
    </w:p>
    <w:p w14:paraId="4E6B82B7" w14:textId="76183FB3" w:rsidR="00756699" w:rsidRPr="004853B2" w:rsidRDefault="00756699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3.4.3 Thomas Johnson – O Auditor Interno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9</w:t>
      </w:r>
    </w:p>
    <w:p w14:paraId="0D829022" w14:textId="0178E228" w:rsidR="00756699" w:rsidRPr="004853B2" w:rsidRDefault="00756699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3.4.4 Laura Rodrigues – A Auditora Externa</w:t>
      </w:r>
      <w:r w:rsidRPr="004853B2">
        <w:rPr>
          <w:rFonts w:ascii="Helvetica" w:hAnsi="Helvetica" w:cs="Helvetica"/>
          <w:sz w:val="18"/>
          <w:szCs w:val="18"/>
          <w:lang w:val="pt-PT"/>
        </w:rPr>
        <w:t xml:space="preserve"> 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9</w:t>
      </w:r>
    </w:p>
    <w:p w14:paraId="15080190" w14:textId="1B50B422" w:rsidR="00756699" w:rsidRPr="004853B2" w:rsidRDefault="00756699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3.4.5 John Evans – O Administrador do Sistema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10</w:t>
      </w:r>
    </w:p>
    <w:p w14:paraId="472F8691" w14:textId="35638986" w:rsidR="00756699" w:rsidRPr="004853B2" w:rsidRDefault="00756699" w:rsidP="004853B2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3.5 Casos de Uso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11</w:t>
      </w:r>
    </w:p>
    <w:p w14:paraId="054A3B67" w14:textId="4D22BE89" w:rsidR="00756699" w:rsidRPr="004853B2" w:rsidRDefault="00756699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3.5.2 Dono da Empresa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11</w:t>
      </w:r>
    </w:p>
    <w:p w14:paraId="1898EEE7" w14:textId="021B4ACE" w:rsidR="00756699" w:rsidRPr="004853B2" w:rsidRDefault="00756699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3.5.3 Auditor Interno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12</w:t>
      </w:r>
    </w:p>
    <w:p w14:paraId="4F87CC69" w14:textId="6C117B21" w:rsidR="00756699" w:rsidRPr="004853B2" w:rsidRDefault="00756699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3.5.4 Auditor Externo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12</w:t>
      </w:r>
    </w:p>
    <w:p w14:paraId="27B9A519" w14:textId="0019AFEF" w:rsidR="00756699" w:rsidRPr="004853B2" w:rsidRDefault="00756699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 xml:space="preserve">3.5.5 </w:t>
      </w:r>
      <w:proofErr w:type="spellStart"/>
      <w:r w:rsidRPr="004853B2">
        <w:rPr>
          <w:rFonts w:ascii="Helvetica" w:hAnsi="Helvetica" w:cs="Helvetica"/>
          <w:sz w:val="18"/>
          <w:szCs w:val="18"/>
          <w:lang w:val="pt-PT"/>
        </w:rPr>
        <w:t>Admistrador</w:t>
      </w:r>
      <w:proofErr w:type="spellEnd"/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13</w:t>
      </w:r>
    </w:p>
    <w:p w14:paraId="30C9092E" w14:textId="77777777" w:rsidR="00257523" w:rsidRDefault="00257523" w:rsidP="004853B2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  <w:r>
        <w:rPr>
          <w:rFonts w:ascii="Helvetica" w:hAnsi="Helvetica" w:cs="Helvetica"/>
          <w:sz w:val="18"/>
          <w:szCs w:val="18"/>
          <w:lang w:val="pt-PT"/>
        </w:rPr>
        <w:br w:type="page"/>
      </w:r>
    </w:p>
    <w:p w14:paraId="4F32F313" w14:textId="77777777" w:rsidR="00257523" w:rsidRDefault="00257523" w:rsidP="004853B2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</w:p>
    <w:p w14:paraId="613A36F5" w14:textId="77777777" w:rsidR="00257523" w:rsidRDefault="00257523" w:rsidP="004853B2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</w:p>
    <w:p w14:paraId="0FE65DCF" w14:textId="70A41157" w:rsidR="004853B2" w:rsidRPr="004853B2" w:rsidRDefault="004853B2" w:rsidP="004853B2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3.6 Requisitos Não-Funcionais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14</w:t>
      </w:r>
    </w:p>
    <w:p w14:paraId="13A98C65" w14:textId="25AC705F" w:rsidR="004853B2" w:rsidRPr="004853B2" w:rsidRDefault="004853B2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3.6.1 Adaptabilidade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14</w:t>
      </w:r>
    </w:p>
    <w:p w14:paraId="25103D13" w14:textId="75AD86F7" w:rsidR="004853B2" w:rsidRPr="004853B2" w:rsidRDefault="004853B2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3.6.2 Segurança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14</w:t>
      </w:r>
    </w:p>
    <w:p w14:paraId="58DC15B4" w14:textId="2C00DEE5" w:rsidR="004853B2" w:rsidRPr="004853B2" w:rsidRDefault="004853B2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3.6.3 Manutenibilidade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14</w:t>
      </w:r>
    </w:p>
    <w:p w14:paraId="0E396DF0" w14:textId="6E0757D9" w:rsidR="004853B2" w:rsidRPr="004853B2" w:rsidRDefault="004853B2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3.6.4 Usabilidade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14</w:t>
      </w:r>
    </w:p>
    <w:p w14:paraId="62593243" w14:textId="04DBC634" w:rsidR="00791A8A" w:rsidRPr="00257523" w:rsidRDefault="004853B2" w:rsidP="00257523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3.6.5 Armazenamento e Recuperação de Dados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14</w:t>
      </w:r>
    </w:p>
    <w:p w14:paraId="56E78933" w14:textId="6F01A975" w:rsidR="00756699" w:rsidRPr="004853B2" w:rsidRDefault="004853B2" w:rsidP="00791A8A">
      <w:pPr>
        <w:spacing w:line="276" w:lineRule="auto"/>
        <w:jc w:val="both"/>
        <w:rPr>
          <w:rFonts w:ascii="Helvetica" w:hAnsi="Helvetica" w:cs="Helvetica"/>
          <w:sz w:val="18"/>
          <w:szCs w:val="18"/>
          <w:lang w:eastAsia="en-US"/>
        </w:rPr>
      </w:pPr>
      <w:r w:rsidRPr="004853B2">
        <w:rPr>
          <w:rFonts w:ascii="Helvetica" w:hAnsi="Helvetica" w:cs="Helvetica"/>
          <w:b/>
          <w:bCs/>
          <w:sz w:val="18"/>
          <w:szCs w:val="18"/>
        </w:rPr>
        <w:t xml:space="preserve">Capítulo </w:t>
      </w:r>
      <w:r w:rsidRPr="004853B2">
        <w:rPr>
          <w:rFonts w:ascii="Helvetica" w:hAnsi="Helvetica" w:cs="Helvetica"/>
          <w:b/>
          <w:bCs/>
          <w:sz w:val="18"/>
          <w:szCs w:val="18"/>
        </w:rPr>
        <w:t>4</w:t>
      </w:r>
      <w:r w:rsidRPr="004853B2">
        <w:rPr>
          <w:rFonts w:ascii="Helvetica" w:hAnsi="Helvetica" w:cs="Helvetica"/>
          <w:b/>
          <w:bCs/>
          <w:sz w:val="18"/>
          <w:szCs w:val="18"/>
        </w:rPr>
        <w:t xml:space="preserve"> - Arquitetura do Sistema</w:t>
      </w:r>
      <w:r w:rsidR="00791A8A">
        <w:rPr>
          <w:rFonts w:ascii="Helvetica" w:hAnsi="Helvetica" w:cs="Helvetica"/>
          <w:b/>
          <w:bCs/>
          <w:sz w:val="18"/>
          <w:szCs w:val="18"/>
        </w:rPr>
        <w:t>……………………………………………………………………………………………………...</w:t>
      </w:r>
      <w:r w:rsidR="00756699" w:rsidRPr="004853B2">
        <w:rPr>
          <w:rFonts w:ascii="Helvetica" w:hAnsi="Helvetica" w:cs="Helvetica"/>
          <w:b/>
          <w:bCs/>
          <w:sz w:val="18"/>
          <w:szCs w:val="18"/>
        </w:rPr>
        <w:t>1</w:t>
      </w:r>
      <w:r w:rsidRPr="004853B2">
        <w:rPr>
          <w:rFonts w:ascii="Helvetica" w:hAnsi="Helvetica" w:cs="Helvetica"/>
          <w:b/>
          <w:bCs/>
          <w:sz w:val="18"/>
          <w:szCs w:val="18"/>
        </w:rPr>
        <w:t>5</w:t>
      </w:r>
    </w:p>
    <w:p w14:paraId="0B875880" w14:textId="6052719D" w:rsidR="00756699" w:rsidRPr="004853B2" w:rsidRDefault="004853B2" w:rsidP="004853B2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4.1 Modelo de domínio</w:t>
      </w:r>
      <w:r w:rsidR="00756699"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15</w:t>
      </w:r>
    </w:p>
    <w:p w14:paraId="162458E8" w14:textId="3873C3B2" w:rsidR="004853B2" w:rsidRPr="004853B2" w:rsidRDefault="004853B2" w:rsidP="004853B2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4.2 Arquitetura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  <w:t>1</w:t>
      </w:r>
      <w:r w:rsidRPr="004853B2">
        <w:rPr>
          <w:rFonts w:ascii="Helvetica" w:hAnsi="Helvetica" w:cs="Helvetica"/>
          <w:sz w:val="18"/>
          <w:szCs w:val="18"/>
          <w:lang w:val="pt-PT"/>
        </w:rPr>
        <w:t>7</w:t>
      </w:r>
    </w:p>
    <w:p w14:paraId="625ADA59" w14:textId="06AFCB39" w:rsidR="00756699" w:rsidRPr="004853B2" w:rsidRDefault="004853B2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4.2.1 Camada de Apresentação</w:t>
      </w:r>
      <w:r w:rsidR="00756699"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17</w:t>
      </w:r>
    </w:p>
    <w:p w14:paraId="2371CC60" w14:textId="4C274899" w:rsidR="004853B2" w:rsidRPr="004853B2" w:rsidRDefault="004853B2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4.2.2 Camada de Autenticação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17</w:t>
      </w:r>
    </w:p>
    <w:p w14:paraId="1CC509B6" w14:textId="1A18F39F" w:rsidR="004853B2" w:rsidRPr="004853B2" w:rsidRDefault="004853B2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4.2.3 Camada de Negócios</w:t>
      </w:r>
      <w:r w:rsidRPr="004853B2">
        <w:rPr>
          <w:rFonts w:ascii="Helvetica" w:hAnsi="Helvetica" w:cs="Helvetica"/>
          <w:sz w:val="18"/>
          <w:szCs w:val="18"/>
          <w:lang w:val="pt-PT"/>
        </w:rPr>
        <w:t xml:space="preserve"> 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18</w:t>
      </w:r>
    </w:p>
    <w:p w14:paraId="75FEE7FC" w14:textId="4C48650F" w:rsidR="004853B2" w:rsidRPr="004853B2" w:rsidRDefault="004853B2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4.2.4 Camada de Dados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18</w:t>
      </w:r>
    </w:p>
    <w:p w14:paraId="115430E5" w14:textId="4A46CCAA" w:rsidR="004853B2" w:rsidRPr="004853B2" w:rsidRDefault="004853B2" w:rsidP="004853B2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4.3 Documentação da API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  <w:t>1</w:t>
      </w:r>
      <w:r w:rsidRPr="004853B2">
        <w:rPr>
          <w:rFonts w:ascii="Helvetica" w:hAnsi="Helvetica" w:cs="Helvetica"/>
          <w:sz w:val="18"/>
          <w:szCs w:val="18"/>
          <w:lang w:val="pt-PT"/>
        </w:rPr>
        <w:t>9</w:t>
      </w:r>
    </w:p>
    <w:p w14:paraId="65E469E0" w14:textId="6F4B135F" w:rsidR="004853B2" w:rsidRPr="004853B2" w:rsidRDefault="004853B2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4.3.1 Tenant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  <w:t>1</w:t>
      </w:r>
      <w:r w:rsidRPr="004853B2">
        <w:rPr>
          <w:rFonts w:ascii="Helvetica" w:hAnsi="Helvetica" w:cs="Helvetica"/>
          <w:sz w:val="18"/>
          <w:szCs w:val="18"/>
          <w:lang w:val="pt-PT"/>
        </w:rPr>
        <w:t>9</w:t>
      </w:r>
    </w:p>
    <w:p w14:paraId="5B4FD5E1" w14:textId="19266E8D" w:rsidR="004853B2" w:rsidRPr="004853B2" w:rsidRDefault="004853B2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4.3.2 Projetos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  <w:t>1</w:t>
      </w:r>
      <w:r w:rsidRPr="004853B2">
        <w:rPr>
          <w:rFonts w:ascii="Helvetica" w:hAnsi="Helvetica" w:cs="Helvetica"/>
          <w:sz w:val="18"/>
          <w:szCs w:val="18"/>
          <w:lang w:val="pt-PT"/>
        </w:rPr>
        <w:t>9</w:t>
      </w:r>
    </w:p>
    <w:p w14:paraId="732F362A" w14:textId="726BD410" w:rsidR="004853B2" w:rsidRPr="004853B2" w:rsidRDefault="004853B2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4.3.3 Evidências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20</w:t>
      </w:r>
    </w:p>
    <w:p w14:paraId="753DE8C8" w14:textId="666E8F6E" w:rsidR="004853B2" w:rsidRPr="004853B2" w:rsidRDefault="004853B2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4.3.4 Evidências nos Projetos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20</w:t>
      </w:r>
    </w:p>
    <w:p w14:paraId="06A97264" w14:textId="3FA3B61E" w:rsidR="004853B2" w:rsidRPr="004853B2" w:rsidRDefault="004853B2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4.3.</w:t>
      </w:r>
      <w:r w:rsidRPr="004853B2">
        <w:rPr>
          <w:rFonts w:ascii="Helvetica" w:hAnsi="Helvetica" w:cs="Helvetica"/>
          <w:sz w:val="18"/>
          <w:szCs w:val="18"/>
          <w:lang w:val="pt-PT"/>
        </w:rPr>
        <w:t>5</w:t>
      </w:r>
      <w:r w:rsidRPr="004853B2">
        <w:rPr>
          <w:rFonts w:ascii="Helvetica" w:hAnsi="Helvetica" w:cs="Helvetica"/>
          <w:sz w:val="18"/>
          <w:szCs w:val="18"/>
          <w:lang w:val="pt-PT"/>
        </w:rPr>
        <w:t xml:space="preserve"> Revisão do Auditor Interno no Projeto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  <w:t>2</w:t>
      </w:r>
      <w:r w:rsidRPr="004853B2">
        <w:rPr>
          <w:rFonts w:ascii="Helvetica" w:hAnsi="Helvetica" w:cs="Helvetica"/>
          <w:sz w:val="18"/>
          <w:szCs w:val="18"/>
          <w:lang w:val="pt-PT"/>
        </w:rPr>
        <w:t>1</w:t>
      </w:r>
    </w:p>
    <w:p w14:paraId="7D6DEEC5" w14:textId="7FCCEE66" w:rsidR="004853B2" w:rsidRPr="004853B2" w:rsidRDefault="004853B2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 xml:space="preserve">      </w:t>
      </w:r>
      <w:r w:rsidRPr="004853B2">
        <w:rPr>
          <w:rFonts w:ascii="Helvetica" w:hAnsi="Helvetica" w:cs="Helvetica"/>
          <w:sz w:val="18"/>
          <w:szCs w:val="18"/>
          <w:lang w:val="pt-PT"/>
        </w:rPr>
        <w:t xml:space="preserve">4.3.5.1 </w:t>
      </w:r>
      <w:proofErr w:type="spellStart"/>
      <w:r w:rsidRPr="004853B2">
        <w:rPr>
          <w:rFonts w:ascii="Helvetica" w:hAnsi="Helvetica" w:cs="Helvetica"/>
          <w:sz w:val="18"/>
          <w:szCs w:val="18"/>
          <w:lang w:val="pt-PT"/>
        </w:rPr>
        <w:t>Frameworks</w:t>
      </w:r>
      <w:proofErr w:type="spellEnd"/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21</w:t>
      </w:r>
    </w:p>
    <w:p w14:paraId="16C5FC20" w14:textId="7FD003CC" w:rsidR="004853B2" w:rsidRPr="004853B2" w:rsidRDefault="004853B2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 xml:space="preserve">       4.3.5.2 Políticas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  <w:t>21</w:t>
      </w:r>
    </w:p>
    <w:p w14:paraId="0E336A68" w14:textId="5BAB97F1" w:rsidR="004853B2" w:rsidRPr="004853B2" w:rsidRDefault="004853B2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4.3.</w:t>
      </w:r>
      <w:r w:rsidRPr="004853B2">
        <w:rPr>
          <w:rFonts w:ascii="Helvetica" w:hAnsi="Helvetica" w:cs="Helvetica"/>
          <w:sz w:val="18"/>
          <w:szCs w:val="18"/>
          <w:lang w:val="pt-PT"/>
        </w:rPr>
        <w:t>6</w:t>
      </w:r>
      <w:r w:rsidRPr="004853B2">
        <w:rPr>
          <w:rFonts w:ascii="Helvetica" w:hAnsi="Helvetica" w:cs="Helvetica"/>
          <w:sz w:val="18"/>
          <w:szCs w:val="18"/>
          <w:lang w:val="pt-PT" w:eastAsia="pt-PT"/>
        </w:rPr>
        <w:t xml:space="preserve"> </w:t>
      </w:r>
      <w:r w:rsidRPr="004853B2">
        <w:rPr>
          <w:rFonts w:ascii="Helvetica" w:hAnsi="Helvetica" w:cs="Helvetica"/>
          <w:sz w:val="18"/>
          <w:szCs w:val="18"/>
          <w:lang w:val="pt-PT"/>
        </w:rPr>
        <w:t>Revisão do Auditor Externo</w:t>
      </w:r>
      <w:r w:rsidRPr="004853B2">
        <w:rPr>
          <w:rFonts w:ascii="Helvetica" w:hAnsi="Helvetica" w:cs="Helvetica"/>
          <w:sz w:val="18"/>
          <w:szCs w:val="18"/>
          <w:lang w:val="pt-PT"/>
        </w:rPr>
        <w:t xml:space="preserve"> 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  <w:t>2</w:t>
      </w:r>
      <w:r w:rsidRPr="004853B2">
        <w:rPr>
          <w:rFonts w:ascii="Helvetica" w:hAnsi="Helvetica" w:cs="Helvetica"/>
          <w:sz w:val="18"/>
          <w:szCs w:val="18"/>
          <w:lang w:val="pt-PT"/>
        </w:rPr>
        <w:t>2</w:t>
      </w:r>
    </w:p>
    <w:p w14:paraId="1CCEA64E" w14:textId="51DBE47C" w:rsidR="004853B2" w:rsidRPr="004853B2" w:rsidRDefault="004853B2" w:rsidP="004853B2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4.</w:t>
      </w:r>
      <w:r w:rsidRPr="004853B2">
        <w:rPr>
          <w:rFonts w:ascii="Helvetica" w:hAnsi="Helvetica" w:cs="Helvetica"/>
          <w:sz w:val="18"/>
          <w:szCs w:val="18"/>
          <w:lang w:val="pt-PT"/>
        </w:rPr>
        <w:t>4</w:t>
      </w:r>
      <w:r w:rsidRPr="004853B2">
        <w:rPr>
          <w:rFonts w:ascii="Helvetica" w:hAnsi="Helvetica" w:cs="Helvetica"/>
          <w:sz w:val="18"/>
          <w:szCs w:val="18"/>
          <w:lang w:val="pt-PT"/>
        </w:rPr>
        <w:t xml:space="preserve"> </w:t>
      </w:r>
      <w:proofErr w:type="spellStart"/>
      <w:r w:rsidRPr="004853B2">
        <w:rPr>
          <w:rFonts w:ascii="Helvetica" w:hAnsi="Helvetica" w:cs="Helvetica"/>
          <w:sz w:val="18"/>
          <w:szCs w:val="18"/>
          <w:lang w:val="pt-PT"/>
        </w:rPr>
        <w:t>Deploy</w:t>
      </w:r>
      <w:proofErr w:type="spellEnd"/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22</w:t>
      </w:r>
    </w:p>
    <w:p w14:paraId="27C01005" w14:textId="6A2EB320" w:rsidR="004853B2" w:rsidRPr="004853B2" w:rsidRDefault="004853B2" w:rsidP="004853B2">
      <w:pPr>
        <w:pStyle w:val="TOC1"/>
        <w:tabs>
          <w:tab w:val="right" w:leader="dot" w:pos="10204"/>
        </w:tabs>
        <w:spacing w:line="276" w:lineRule="auto"/>
        <w:jc w:val="both"/>
        <w:rPr>
          <w:rFonts w:ascii="Helvetica" w:hAnsi="Helvetica" w:cs="Helvetica"/>
          <w:sz w:val="18"/>
          <w:szCs w:val="18"/>
        </w:rPr>
      </w:pPr>
      <w:r w:rsidRPr="004853B2">
        <w:rPr>
          <w:rFonts w:ascii="Helvetica" w:hAnsi="Helvetica" w:cs="Helvetica"/>
          <w:b/>
          <w:bCs/>
          <w:sz w:val="18"/>
          <w:szCs w:val="18"/>
        </w:rPr>
        <w:t xml:space="preserve">Capítulo </w:t>
      </w:r>
      <w:r w:rsidRPr="004853B2">
        <w:rPr>
          <w:rFonts w:ascii="Helvetica" w:hAnsi="Helvetica" w:cs="Helvetica"/>
          <w:b/>
          <w:bCs/>
          <w:sz w:val="18"/>
          <w:szCs w:val="18"/>
        </w:rPr>
        <w:t>5</w:t>
      </w:r>
      <w:r w:rsidRPr="004853B2">
        <w:rPr>
          <w:rFonts w:ascii="Helvetica" w:hAnsi="Helvetica" w:cs="Helvetica"/>
          <w:b/>
          <w:bCs/>
          <w:sz w:val="18"/>
          <w:szCs w:val="18"/>
        </w:rPr>
        <w:t xml:space="preserve"> - Camada de Apresentação</w:t>
      </w:r>
      <w:r w:rsidRPr="004853B2">
        <w:rPr>
          <w:rFonts w:ascii="Helvetica" w:hAnsi="Helvetica" w:cs="Helvetica"/>
          <w:b/>
          <w:bCs/>
          <w:sz w:val="18"/>
          <w:szCs w:val="18"/>
        </w:rPr>
        <w:tab/>
      </w:r>
      <w:r w:rsidRPr="004853B2">
        <w:rPr>
          <w:rFonts w:ascii="Helvetica" w:hAnsi="Helvetica" w:cs="Helvetica"/>
          <w:b/>
          <w:bCs/>
          <w:sz w:val="18"/>
          <w:szCs w:val="18"/>
        </w:rPr>
        <w:t>23</w:t>
      </w:r>
    </w:p>
    <w:p w14:paraId="781C1B75" w14:textId="7393E583" w:rsidR="004853B2" w:rsidRPr="004853B2" w:rsidRDefault="004853B2" w:rsidP="004853B2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5.1 Camada de Apresentação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23</w:t>
      </w:r>
    </w:p>
    <w:p w14:paraId="3378FA52" w14:textId="1AC58944" w:rsidR="004853B2" w:rsidRPr="004853B2" w:rsidRDefault="004853B2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5.1.1 Design da interface do utilizador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23</w:t>
      </w:r>
    </w:p>
    <w:p w14:paraId="6F1DF21F" w14:textId="1C9AC2F2" w:rsidR="004853B2" w:rsidRPr="004853B2" w:rsidRDefault="004853B2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5.1.2 Desenvolvimento e layout da interface do utilizador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23</w:t>
      </w:r>
    </w:p>
    <w:p w14:paraId="6ADE9468" w14:textId="68D7F3C2" w:rsidR="004853B2" w:rsidRPr="004853B2" w:rsidRDefault="004853B2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5.1.3 Integração com a camada de Negócios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23</w:t>
      </w:r>
    </w:p>
    <w:p w14:paraId="34F698D2" w14:textId="16FF19B4" w:rsidR="004853B2" w:rsidRPr="004853B2" w:rsidRDefault="004853B2" w:rsidP="004853B2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5.2 Camada de Autenticação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  <w:t>2</w:t>
      </w:r>
      <w:r w:rsidRPr="004853B2">
        <w:rPr>
          <w:rFonts w:ascii="Helvetica" w:hAnsi="Helvetica" w:cs="Helvetica"/>
          <w:sz w:val="18"/>
          <w:szCs w:val="18"/>
          <w:lang w:val="pt-PT"/>
        </w:rPr>
        <w:t>4</w:t>
      </w:r>
    </w:p>
    <w:p w14:paraId="77F05170" w14:textId="53728ED4" w:rsidR="004853B2" w:rsidRPr="004853B2" w:rsidRDefault="004853B2" w:rsidP="004853B2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5.3</w:t>
      </w:r>
      <w:r w:rsidRPr="004853B2">
        <w:rPr>
          <w:rFonts w:ascii="Helvetica" w:hAnsi="Helvetica" w:cs="Helvetica"/>
          <w:sz w:val="18"/>
          <w:szCs w:val="18"/>
          <w:lang w:val="pt-PT"/>
        </w:rPr>
        <w:t xml:space="preserve"> </w:t>
      </w:r>
      <w:r w:rsidRPr="004853B2">
        <w:rPr>
          <w:rFonts w:ascii="Helvetica" w:hAnsi="Helvetica" w:cs="Helvetica"/>
          <w:sz w:val="18"/>
          <w:szCs w:val="18"/>
          <w:lang w:val="pt-PT"/>
        </w:rPr>
        <w:t>Camada de Negócios</w:t>
      </w:r>
      <w:r w:rsidRPr="004853B2">
        <w:rPr>
          <w:rFonts w:ascii="Helvetica" w:hAnsi="Helvetica" w:cs="Helvetica"/>
          <w:sz w:val="18"/>
          <w:szCs w:val="18"/>
          <w:lang w:val="pt-PT"/>
        </w:rPr>
        <w:t xml:space="preserve"> 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  <w:t>2</w:t>
      </w:r>
      <w:r w:rsidRPr="004853B2">
        <w:rPr>
          <w:rFonts w:ascii="Helvetica" w:hAnsi="Helvetica" w:cs="Helvetica"/>
          <w:sz w:val="18"/>
          <w:szCs w:val="18"/>
          <w:lang w:val="pt-PT"/>
        </w:rPr>
        <w:t>4</w:t>
      </w:r>
    </w:p>
    <w:p w14:paraId="59713909" w14:textId="74405199" w:rsidR="004853B2" w:rsidRPr="004853B2" w:rsidRDefault="004853B2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 xml:space="preserve">5.3.1 </w:t>
      </w:r>
      <w:proofErr w:type="spellStart"/>
      <w:r w:rsidRPr="004853B2">
        <w:rPr>
          <w:rFonts w:ascii="Helvetica" w:hAnsi="Helvetica" w:cs="Helvetica"/>
          <w:sz w:val="18"/>
          <w:szCs w:val="18"/>
          <w:lang w:val="pt-PT"/>
        </w:rPr>
        <w:t>RESTful</w:t>
      </w:r>
      <w:proofErr w:type="spellEnd"/>
      <w:r w:rsidRPr="004853B2">
        <w:rPr>
          <w:rFonts w:ascii="Helvetica" w:hAnsi="Helvetica" w:cs="Helvetica"/>
          <w:sz w:val="18"/>
          <w:szCs w:val="18"/>
          <w:lang w:val="pt-PT"/>
        </w:rPr>
        <w:t xml:space="preserve"> API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24</w:t>
      </w:r>
    </w:p>
    <w:p w14:paraId="36CB61F0" w14:textId="58234BA7" w:rsidR="004853B2" w:rsidRPr="004853B2" w:rsidRDefault="004853B2" w:rsidP="004853B2">
      <w:pPr>
        <w:pStyle w:val="TOC3"/>
        <w:tabs>
          <w:tab w:val="right" w:leader="dot" w:pos="10204"/>
        </w:tabs>
        <w:spacing w:line="276" w:lineRule="auto"/>
        <w:ind w:left="44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5.3.2 Carregamento de ficheiros estáticos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</w:r>
      <w:r w:rsidRPr="004853B2">
        <w:rPr>
          <w:rFonts w:ascii="Helvetica" w:hAnsi="Helvetica" w:cs="Helvetica"/>
          <w:sz w:val="18"/>
          <w:szCs w:val="18"/>
          <w:lang w:val="pt-PT"/>
        </w:rPr>
        <w:t>24</w:t>
      </w:r>
    </w:p>
    <w:p w14:paraId="11755A82" w14:textId="02DC736C" w:rsidR="004853B2" w:rsidRDefault="004853B2" w:rsidP="004853B2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  <w:r w:rsidRPr="004853B2">
        <w:rPr>
          <w:rFonts w:ascii="Helvetica" w:hAnsi="Helvetica" w:cs="Helvetica"/>
          <w:sz w:val="18"/>
          <w:szCs w:val="18"/>
          <w:lang w:val="pt-PT"/>
        </w:rPr>
        <w:t>5.4 Camada de dados</w:t>
      </w:r>
      <w:r w:rsidRPr="004853B2">
        <w:rPr>
          <w:rFonts w:ascii="Helvetica" w:hAnsi="Helvetica" w:cs="Helvetica"/>
          <w:sz w:val="18"/>
          <w:szCs w:val="18"/>
          <w:lang w:val="pt-PT"/>
        </w:rPr>
        <w:tab/>
        <w:t>2</w:t>
      </w:r>
      <w:r w:rsidRPr="004853B2">
        <w:rPr>
          <w:rFonts w:ascii="Helvetica" w:hAnsi="Helvetica" w:cs="Helvetica"/>
          <w:sz w:val="18"/>
          <w:szCs w:val="18"/>
          <w:lang w:val="pt-PT"/>
        </w:rPr>
        <w:t>5</w:t>
      </w:r>
    </w:p>
    <w:p w14:paraId="24C50EAE" w14:textId="3B4CDCDB" w:rsidR="008E16BD" w:rsidRPr="004853B2" w:rsidRDefault="008E16BD" w:rsidP="008E16BD">
      <w:pPr>
        <w:pStyle w:val="TOC1"/>
        <w:tabs>
          <w:tab w:val="right" w:leader="dot" w:pos="10204"/>
        </w:tabs>
        <w:spacing w:line="276" w:lineRule="auto"/>
        <w:jc w:val="both"/>
        <w:rPr>
          <w:rFonts w:ascii="Helvetica" w:hAnsi="Helvetica" w:cs="Helvetica"/>
          <w:sz w:val="18"/>
          <w:szCs w:val="18"/>
        </w:rPr>
      </w:pPr>
      <w:r w:rsidRPr="004853B2">
        <w:rPr>
          <w:rFonts w:ascii="Helvetica" w:hAnsi="Helvetica" w:cs="Helvetica"/>
          <w:b/>
          <w:bCs/>
          <w:sz w:val="18"/>
          <w:szCs w:val="18"/>
        </w:rPr>
        <w:t xml:space="preserve">Capítulo </w:t>
      </w:r>
      <w:r>
        <w:rPr>
          <w:rFonts w:ascii="Helvetica" w:hAnsi="Helvetica" w:cs="Helvetica"/>
          <w:b/>
          <w:bCs/>
          <w:sz w:val="18"/>
          <w:szCs w:val="18"/>
        </w:rPr>
        <w:t>6</w:t>
      </w:r>
      <w:r w:rsidRPr="004853B2">
        <w:rPr>
          <w:rFonts w:ascii="Helvetica" w:hAnsi="Helvetica" w:cs="Helvetica"/>
          <w:b/>
          <w:bCs/>
          <w:sz w:val="18"/>
          <w:szCs w:val="18"/>
        </w:rPr>
        <w:t xml:space="preserve"> </w:t>
      </w:r>
      <w:r>
        <w:rPr>
          <w:rFonts w:ascii="Helvetica" w:hAnsi="Helvetica" w:cs="Helvetica"/>
          <w:b/>
          <w:bCs/>
          <w:sz w:val="18"/>
          <w:szCs w:val="18"/>
        </w:rPr>
        <w:t>–</w:t>
      </w:r>
      <w:r w:rsidRPr="004853B2">
        <w:rPr>
          <w:rFonts w:ascii="Helvetica" w:hAnsi="Helvetica" w:cs="Helvetica"/>
          <w:b/>
          <w:bCs/>
          <w:sz w:val="18"/>
          <w:szCs w:val="18"/>
        </w:rPr>
        <w:t xml:space="preserve"> </w:t>
      </w:r>
      <w:r w:rsidR="00DE517F">
        <w:rPr>
          <w:rFonts w:ascii="Helvetica" w:hAnsi="Helvetica" w:cs="Helvetica"/>
          <w:b/>
          <w:bCs/>
          <w:sz w:val="18"/>
          <w:szCs w:val="18"/>
        </w:rPr>
        <w:t>Gestão do Projeto</w:t>
      </w:r>
      <w:r>
        <w:rPr>
          <w:rFonts w:ascii="Helvetica" w:hAnsi="Helvetica" w:cs="Helvetica"/>
          <w:b/>
          <w:bCs/>
          <w:sz w:val="18"/>
          <w:szCs w:val="18"/>
        </w:rPr>
        <w:t xml:space="preserve"> </w:t>
      </w:r>
      <w:r w:rsidRPr="004853B2">
        <w:rPr>
          <w:rFonts w:ascii="Helvetica" w:hAnsi="Helvetica" w:cs="Helvetica"/>
          <w:b/>
          <w:bCs/>
          <w:sz w:val="18"/>
          <w:szCs w:val="18"/>
        </w:rPr>
        <w:tab/>
        <w:t>2</w:t>
      </w:r>
      <w:r>
        <w:rPr>
          <w:rFonts w:ascii="Helvetica" w:hAnsi="Helvetica" w:cs="Helvetica"/>
          <w:b/>
          <w:bCs/>
          <w:sz w:val="18"/>
          <w:szCs w:val="18"/>
        </w:rPr>
        <w:t>6</w:t>
      </w:r>
    </w:p>
    <w:p w14:paraId="64AD5487" w14:textId="731A48D8" w:rsidR="00501686" w:rsidRPr="004853B2" w:rsidRDefault="00501686" w:rsidP="00501686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  <w:r>
        <w:rPr>
          <w:rFonts w:ascii="Helvetica" w:hAnsi="Helvetica" w:cs="Helvetica"/>
          <w:sz w:val="18"/>
          <w:szCs w:val="18"/>
          <w:lang w:val="pt-PT"/>
        </w:rPr>
        <w:t>6.1</w:t>
      </w:r>
      <w:r w:rsidRPr="004853B2">
        <w:rPr>
          <w:rFonts w:ascii="Helvetica" w:hAnsi="Helvetica" w:cs="Helvetica"/>
          <w:sz w:val="18"/>
          <w:szCs w:val="18"/>
          <w:lang w:val="pt-PT"/>
        </w:rPr>
        <w:t xml:space="preserve"> </w:t>
      </w:r>
      <w:r>
        <w:rPr>
          <w:rFonts w:ascii="Helvetica" w:hAnsi="Helvetica" w:cs="Helvetica"/>
          <w:sz w:val="18"/>
          <w:szCs w:val="18"/>
          <w:lang w:val="pt-PT"/>
        </w:rPr>
        <w:t xml:space="preserve">Roles da </w:t>
      </w:r>
      <w:r w:rsidR="00DE517F">
        <w:rPr>
          <w:rFonts w:ascii="Helvetica" w:hAnsi="Helvetica" w:cs="Helvetica"/>
          <w:sz w:val="18"/>
          <w:szCs w:val="18"/>
          <w:lang w:val="pt-PT"/>
        </w:rPr>
        <w:t xml:space="preserve">Equipa </w:t>
      </w:r>
      <w:r w:rsidR="00DE517F">
        <w:rPr>
          <w:rFonts w:ascii="Helvetica" w:hAnsi="Helvetica" w:cs="Helvetica"/>
          <w:sz w:val="18"/>
          <w:szCs w:val="18"/>
          <w:lang w:val="pt-PT"/>
        </w:rPr>
        <w:tab/>
        <w:t>26</w:t>
      </w:r>
    </w:p>
    <w:p w14:paraId="1ECAF2D3" w14:textId="712B0312" w:rsidR="00501686" w:rsidRPr="004853B2" w:rsidRDefault="00DE517F" w:rsidP="00501686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  <w:r>
        <w:rPr>
          <w:rFonts w:ascii="Helvetica" w:hAnsi="Helvetica" w:cs="Helvetica"/>
          <w:sz w:val="18"/>
          <w:szCs w:val="18"/>
          <w:lang w:val="pt-PT"/>
        </w:rPr>
        <w:t>6.2</w:t>
      </w:r>
      <w:r w:rsidR="00501686" w:rsidRPr="004853B2">
        <w:rPr>
          <w:rFonts w:ascii="Helvetica" w:hAnsi="Helvetica" w:cs="Helvetica"/>
          <w:sz w:val="18"/>
          <w:szCs w:val="18"/>
          <w:lang w:val="pt-PT"/>
        </w:rPr>
        <w:t xml:space="preserve"> </w:t>
      </w:r>
      <w:r>
        <w:rPr>
          <w:rFonts w:ascii="Helvetica" w:hAnsi="Helvetica" w:cs="Helvetica"/>
          <w:sz w:val="18"/>
          <w:szCs w:val="18"/>
          <w:lang w:val="pt-PT"/>
        </w:rPr>
        <w:t xml:space="preserve">Calendário do Projeto </w:t>
      </w:r>
      <w:r w:rsidR="00501686" w:rsidRPr="004853B2">
        <w:rPr>
          <w:rFonts w:ascii="Helvetica" w:hAnsi="Helvetica" w:cs="Helvetica"/>
          <w:sz w:val="18"/>
          <w:szCs w:val="18"/>
          <w:lang w:val="pt-PT"/>
        </w:rPr>
        <w:tab/>
        <w:t>2</w:t>
      </w:r>
      <w:r>
        <w:rPr>
          <w:rFonts w:ascii="Helvetica" w:hAnsi="Helvetica" w:cs="Helvetica"/>
          <w:sz w:val="18"/>
          <w:szCs w:val="18"/>
          <w:lang w:val="pt-PT"/>
        </w:rPr>
        <w:t>6</w:t>
      </w:r>
    </w:p>
    <w:p w14:paraId="78993EBD" w14:textId="3FA4AAC3" w:rsidR="00501686" w:rsidRPr="004853B2" w:rsidRDefault="00DE517F" w:rsidP="00501686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  <w:r>
        <w:rPr>
          <w:rFonts w:ascii="Helvetica" w:hAnsi="Helvetica" w:cs="Helvetica"/>
          <w:sz w:val="18"/>
          <w:szCs w:val="18"/>
          <w:lang w:val="pt-PT"/>
        </w:rPr>
        <w:t>6.3</w:t>
      </w:r>
      <w:r w:rsidR="00501686" w:rsidRPr="004853B2">
        <w:rPr>
          <w:rFonts w:ascii="Helvetica" w:hAnsi="Helvetica" w:cs="Helvetica"/>
          <w:sz w:val="18"/>
          <w:szCs w:val="18"/>
          <w:lang w:val="pt-PT"/>
        </w:rPr>
        <w:t xml:space="preserve"> </w:t>
      </w:r>
      <w:r>
        <w:rPr>
          <w:rFonts w:ascii="Helvetica" w:hAnsi="Helvetica" w:cs="Helvetica"/>
          <w:sz w:val="18"/>
          <w:szCs w:val="18"/>
          <w:lang w:val="pt-PT"/>
        </w:rPr>
        <w:t xml:space="preserve">Plano de Comunicação </w:t>
      </w:r>
      <w:r w:rsidR="00501686" w:rsidRPr="004853B2">
        <w:rPr>
          <w:rFonts w:ascii="Helvetica" w:hAnsi="Helvetica" w:cs="Helvetica"/>
          <w:sz w:val="18"/>
          <w:szCs w:val="18"/>
          <w:lang w:val="pt-PT"/>
        </w:rPr>
        <w:tab/>
        <w:t>2</w:t>
      </w:r>
      <w:r>
        <w:rPr>
          <w:rFonts w:ascii="Helvetica" w:hAnsi="Helvetica" w:cs="Helvetica"/>
          <w:sz w:val="18"/>
          <w:szCs w:val="18"/>
          <w:lang w:val="pt-PT"/>
        </w:rPr>
        <w:t>7</w:t>
      </w:r>
    </w:p>
    <w:p w14:paraId="303D5247" w14:textId="69571566" w:rsidR="00501686" w:rsidRPr="00DE517F" w:rsidRDefault="00DE517F" w:rsidP="00DE517F">
      <w:pPr>
        <w:pStyle w:val="TOC2"/>
        <w:tabs>
          <w:tab w:val="right" w:leader="dot" w:pos="10204"/>
        </w:tabs>
        <w:spacing w:line="276" w:lineRule="auto"/>
        <w:ind w:left="216"/>
        <w:jc w:val="both"/>
        <w:rPr>
          <w:rFonts w:ascii="Helvetica" w:hAnsi="Helvetica" w:cs="Helvetica"/>
          <w:sz w:val="18"/>
          <w:szCs w:val="18"/>
          <w:lang w:val="pt-PT"/>
        </w:rPr>
      </w:pPr>
      <w:r>
        <w:rPr>
          <w:rFonts w:ascii="Helvetica" w:hAnsi="Helvetica" w:cs="Helvetica"/>
          <w:sz w:val="18"/>
          <w:szCs w:val="18"/>
          <w:lang w:val="pt-PT"/>
        </w:rPr>
        <w:t>6.4</w:t>
      </w:r>
      <w:r w:rsidR="00501686" w:rsidRPr="004853B2">
        <w:rPr>
          <w:rFonts w:ascii="Helvetica" w:hAnsi="Helvetica" w:cs="Helvetica"/>
          <w:sz w:val="18"/>
          <w:szCs w:val="18"/>
          <w:lang w:val="pt-PT"/>
        </w:rPr>
        <w:t xml:space="preserve"> </w:t>
      </w:r>
      <w:r>
        <w:rPr>
          <w:rFonts w:ascii="Helvetica" w:hAnsi="Helvetica" w:cs="Helvetica"/>
          <w:sz w:val="18"/>
          <w:szCs w:val="18"/>
          <w:lang w:val="pt-PT"/>
        </w:rPr>
        <w:t>Metodologia</w:t>
      </w:r>
      <w:r w:rsidR="00501686" w:rsidRPr="004853B2">
        <w:rPr>
          <w:rFonts w:ascii="Helvetica" w:hAnsi="Helvetica" w:cs="Helvetica"/>
          <w:sz w:val="18"/>
          <w:szCs w:val="18"/>
          <w:lang w:val="pt-PT"/>
        </w:rPr>
        <w:tab/>
      </w:r>
      <w:r>
        <w:rPr>
          <w:rFonts w:ascii="Helvetica" w:hAnsi="Helvetica" w:cs="Helvetica"/>
          <w:sz w:val="18"/>
          <w:szCs w:val="18"/>
          <w:lang w:val="pt-PT"/>
        </w:rPr>
        <w:t>27</w:t>
      </w:r>
    </w:p>
    <w:p w14:paraId="094A868C" w14:textId="1D33AF18" w:rsidR="00501686" w:rsidRPr="004853B2" w:rsidRDefault="00501686" w:rsidP="00501686">
      <w:pPr>
        <w:pStyle w:val="TOC1"/>
        <w:tabs>
          <w:tab w:val="right" w:leader="dot" w:pos="10204"/>
        </w:tabs>
        <w:spacing w:line="276" w:lineRule="auto"/>
        <w:jc w:val="both"/>
        <w:rPr>
          <w:rFonts w:ascii="Helvetica" w:hAnsi="Helvetica" w:cs="Helvetica"/>
          <w:sz w:val="18"/>
          <w:szCs w:val="18"/>
        </w:rPr>
      </w:pPr>
      <w:r w:rsidRPr="004853B2">
        <w:rPr>
          <w:rFonts w:ascii="Helvetica" w:hAnsi="Helvetica" w:cs="Helvetica"/>
          <w:b/>
          <w:bCs/>
          <w:sz w:val="18"/>
          <w:szCs w:val="18"/>
        </w:rPr>
        <w:t xml:space="preserve">Capítulo </w:t>
      </w:r>
      <w:r w:rsidR="00DE517F">
        <w:rPr>
          <w:rFonts w:ascii="Helvetica" w:hAnsi="Helvetica" w:cs="Helvetica"/>
          <w:b/>
          <w:bCs/>
          <w:sz w:val="18"/>
          <w:szCs w:val="18"/>
        </w:rPr>
        <w:t>7</w:t>
      </w:r>
      <w:r w:rsidRPr="004853B2">
        <w:rPr>
          <w:rFonts w:ascii="Helvetica" w:hAnsi="Helvetica" w:cs="Helvetica"/>
          <w:b/>
          <w:bCs/>
          <w:sz w:val="18"/>
          <w:szCs w:val="18"/>
        </w:rPr>
        <w:t xml:space="preserve"> </w:t>
      </w:r>
      <w:r>
        <w:rPr>
          <w:rFonts w:ascii="Helvetica" w:hAnsi="Helvetica" w:cs="Helvetica"/>
          <w:b/>
          <w:bCs/>
          <w:sz w:val="18"/>
          <w:szCs w:val="18"/>
        </w:rPr>
        <w:t>–</w:t>
      </w:r>
      <w:r w:rsidRPr="004853B2">
        <w:rPr>
          <w:rFonts w:ascii="Helvetica" w:hAnsi="Helvetica" w:cs="Helvetica"/>
          <w:b/>
          <w:bCs/>
          <w:sz w:val="18"/>
          <w:szCs w:val="18"/>
        </w:rPr>
        <w:t xml:space="preserve"> </w:t>
      </w:r>
      <w:r>
        <w:rPr>
          <w:rFonts w:ascii="Helvetica" w:hAnsi="Helvetica" w:cs="Helvetica"/>
          <w:b/>
          <w:bCs/>
          <w:sz w:val="18"/>
          <w:szCs w:val="18"/>
        </w:rPr>
        <w:t xml:space="preserve">Conclusão </w:t>
      </w:r>
      <w:r w:rsidRPr="004853B2">
        <w:rPr>
          <w:rFonts w:ascii="Helvetica" w:hAnsi="Helvetica" w:cs="Helvetica"/>
          <w:b/>
          <w:bCs/>
          <w:sz w:val="18"/>
          <w:szCs w:val="18"/>
        </w:rPr>
        <w:tab/>
        <w:t>2</w:t>
      </w:r>
      <w:r w:rsidR="00DE517F">
        <w:rPr>
          <w:rFonts w:ascii="Helvetica" w:hAnsi="Helvetica" w:cs="Helvetica"/>
          <w:b/>
          <w:bCs/>
          <w:sz w:val="18"/>
          <w:szCs w:val="18"/>
        </w:rPr>
        <w:t>8</w:t>
      </w:r>
    </w:p>
    <w:p w14:paraId="4086AA92" w14:textId="77777777" w:rsidR="00501686" w:rsidRPr="008E16BD" w:rsidRDefault="00501686" w:rsidP="008E16BD">
      <w:pPr>
        <w:rPr>
          <w:lang w:eastAsia="en-US"/>
        </w:rPr>
      </w:pPr>
    </w:p>
    <w:p w14:paraId="33992FA8" w14:textId="77777777" w:rsidR="004853B2" w:rsidRPr="004853B2" w:rsidRDefault="004853B2" w:rsidP="004853B2">
      <w:pPr>
        <w:spacing w:line="276" w:lineRule="auto"/>
        <w:jc w:val="both"/>
        <w:rPr>
          <w:rFonts w:ascii="Helvetica" w:hAnsi="Helvetica" w:cs="Helvetica"/>
          <w:sz w:val="18"/>
          <w:szCs w:val="18"/>
          <w:lang w:eastAsia="en-US"/>
        </w:rPr>
      </w:pPr>
    </w:p>
    <w:p w14:paraId="225B484C" w14:textId="77777777" w:rsidR="00501686" w:rsidRDefault="00501686" w:rsidP="00501686">
      <w:pPr>
        <w:jc w:val="both"/>
        <w:rPr>
          <w:rFonts w:ascii="Helvetica" w:hAnsi="Helvetica" w:cs="Helvetica"/>
          <w:b/>
          <w:bCs/>
          <w:sz w:val="36"/>
          <w:szCs w:val="36"/>
        </w:rPr>
      </w:pPr>
    </w:p>
    <w:p w14:paraId="20F34848" w14:textId="77777777" w:rsidR="00501686" w:rsidRDefault="00501686" w:rsidP="00501686">
      <w:pPr>
        <w:jc w:val="both"/>
        <w:rPr>
          <w:rFonts w:ascii="Helvetica" w:hAnsi="Helvetica" w:cs="Helvetica"/>
          <w:b/>
          <w:bCs/>
          <w:sz w:val="36"/>
          <w:szCs w:val="36"/>
        </w:rPr>
      </w:pPr>
    </w:p>
    <w:p w14:paraId="23473F70" w14:textId="77777777" w:rsidR="00501686" w:rsidRDefault="00501686" w:rsidP="00501686">
      <w:pPr>
        <w:jc w:val="both"/>
        <w:rPr>
          <w:rFonts w:ascii="Helvetica" w:hAnsi="Helvetica" w:cs="Helvetica"/>
          <w:b/>
          <w:bCs/>
          <w:sz w:val="36"/>
          <w:szCs w:val="36"/>
        </w:rPr>
      </w:pPr>
    </w:p>
    <w:p w14:paraId="6F6BB1E2" w14:textId="77777777" w:rsidR="00791A8A" w:rsidRDefault="005A1BD0" w:rsidP="004853B2">
      <w:pPr>
        <w:pStyle w:val="Heading1"/>
        <w:spacing w:before="322" w:after="322" w:line="276" w:lineRule="auto"/>
        <w:jc w:val="both"/>
        <w:rPr>
          <w:rFonts w:ascii="Helvetica" w:eastAsia="Aptos" w:hAnsi="Helvetica" w:cs="Helvetica"/>
          <w:bCs/>
          <w:sz w:val="48"/>
          <w:szCs w:val="48"/>
        </w:rPr>
      </w:pPr>
      <w:r w:rsidRPr="00EB39AE">
        <w:rPr>
          <w:rFonts w:ascii="Helvetica" w:eastAsia="Aptos" w:hAnsi="Helvetica" w:cs="Helvetica"/>
          <w:bCs/>
          <w:sz w:val="48"/>
          <w:szCs w:val="48"/>
        </w:rPr>
        <w:br w:type="page"/>
      </w:r>
      <w:bookmarkStart w:id="0" w:name="_Toc201080184"/>
    </w:p>
    <w:p w14:paraId="7799B731" w14:textId="77777777" w:rsidR="00791A8A" w:rsidRDefault="00791A8A" w:rsidP="004853B2">
      <w:pPr>
        <w:pStyle w:val="Heading1"/>
        <w:spacing w:before="322" w:after="322" w:line="276" w:lineRule="auto"/>
        <w:jc w:val="both"/>
        <w:rPr>
          <w:rFonts w:ascii="Helvetica" w:eastAsia="Aptos" w:hAnsi="Helvetica" w:cs="Helvetica"/>
          <w:bCs/>
          <w:sz w:val="48"/>
          <w:szCs w:val="48"/>
        </w:rPr>
      </w:pPr>
    </w:p>
    <w:p w14:paraId="58762B85" w14:textId="11940BE9" w:rsidR="000F2B3B" w:rsidRPr="00791A8A" w:rsidRDefault="000F2B3B" w:rsidP="009566F2">
      <w:pPr>
        <w:pStyle w:val="Heading1"/>
        <w:spacing w:before="322" w:after="322" w:line="276" w:lineRule="auto"/>
        <w:jc w:val="both"/>
        <w:rPr>
          <w:rFonts w:ascii="Helvetica" w:eastAsia="Aptos" w:hAnsi="Helvetica" w:cs="Helvetica"/>
          <w:sz w:val="32"/>
          <w:szCs w:val="22"/>
        </w:rPr>
      </w:pPr>
      <w:r w:rsidRPr="000F2B3B">
        <w:rPr>
          <w:rFonts w:ascii="Helvetica" w:eastAsia="Aptos" w:hAnsi="Helvetica" w:cs="Helvetica"/>
          <w:sz w:val="32"/>
          <w:szCs w:val="22"/>
        </w:rPr>
        <w:t>Índice de Figuras</w:t>
      </w:r>
      <w:bookmarkEnd w:id="0"/>
    </w:p>
    <w:p w14:paraId="7C5AB80A" w14:textId="77777777" w:rsidR="00E370AD" w:rsidRPr="000F2B3B" w:rsidRDefault="00E370AD" w:rsidP="009566F2"/>
    <w:p w14:paraId="48706A01" w14:textId="635A0627" w:rsidR="000F2B3B" w:rsidRPr="000F2B3B" w:rsidRDefault="000F2B3B" w:rsidP="009566F2">
      <w:pPr>
        <w:jc w:val="both"/>
        <w:rPr>
          <w:rFonts w:ascii="Helvetica" w:eastAsia="Aptos" w:hAnsi="Helvetica" w:cs="Helvetica"/>
        </w:rPr>
      </w:pPr>
      <w:r w:rsidRPr="000F2B3B">
        <w:rPr>
          <w:rFonts w:ascii="Helvetica" w:eastAsia="Aptos" w:hAnsi="Helvetica" w:cs="Helvetica"/>
        </w:rPr>
        <w:t>Figura 3.1 – Casos de Uso do Contribuidor ...</w:t>
      </w:r>
      <w:r>
        <w:rPr>
          <w:rFonts w:ascii="Helvetica" w:eastAsia="Aptos" w:hAnsi="Helvetica" w:cs="Helvetica"/>
        </w:rPr>
        <w:t>................................................................</w:t>
      </w:r>
      <w:r w:rsidRPr="000F2B3B">
        <w:rPr>
          <w:rFonts w:ascii="Helvetica" w:eastAsia="Aptos" w:hAnsi="Helvetica" w:cs="Helvetica"/>
        </w:rPr>
        <w:t>.......................................... 1</w:t>
      </w:r>
      <w:r>
        <w:rPr>
          <w:rFonts w:ascii="Helvetica" w:eastAsia="Aptos" w:hAnsi="Helvetica" w:cs="Helvetica"/>
        </w:rPr>
        <w:t>1</w:t>
      </w:r>
    </w:p>
    <w:p w14:paraId="1B9F764B" w14:textId="2AFE6BC7" w:rsidR="000F2B3B" w:rsidRPr="000F2B3B" w:rsidRDefault="000F2B3B" w:rsidP="009566F2">
      <w:pPr>
        <w:jc w:val="both"/>
        <w:rPr>
          <w:rFonts w:ascii="Helvetica" w:eastAsia="Aptos" w:hAnsi="Helvetica" w:cs="Helvetica"/>
        </w:rPr>
      </w:pPr>
      <w:r w:rsidRPr="000F2B3B">
        <w:rPr>
          <w:rFonts w:ascii="Helvetica" w:eastAsia="Aptos" w:hAnsi="Helvetica" w:cs="Helvetica"/>
        </w:rPr>
        <w:t>Figura 3.2 – Casos de Uso do Dono da Empresa ......................................</w:t>
      </w:r>
      <w:r>
        <w:rPr>
          <w:rFonts w:ascii="Helvetica" w:eastAsia="Aptos" w:hAnsi="Helvetica" w:cs="Helvetica"/>
        </w:rPr>
        <w:t>..............................................................</w:t>
      </w:r>
      <w:r w:rsidRPr="000F2B3B">
        <w:rPr>
          <w:rFonts w:ascii="Helvetica" w:eastAsia="Aptos" w:hAnsi="Helvetica" w:cs="Helvetica"/>
        </w:rPr>
        <w:t>1</w:t>
      </w:r>
      <w:r>
        <w:rPr>
          <w:rFonts w:ascii="Helvetica" w:eastAsia="Aptos" w:hAnsi="Helvetica" w:cs="Helvetica"/>
        </w:rPr>
        <w:t>1</w:t>
      </w:r>
    </w:p>
    <w:p w14:paraId="4F89CB20" w14:textId="381848D7" w:rsidR="000F2B3B" w:rsidRPr="000F2B3B" w:rsidRDefault="000F2B3B" w:rsidP="009566F2">
      <w:pPr>
        <w:jc w:val="both"/>
        <w:rPr>
          <w:rFonts w:ascii="Helvetica" w:eastAsia="Aptos" w:hAnsi="Helvetica" w:cs="Helvetica"/>
        </w:rPr>
      </w:pPr>
      <w:r w:rsidRPr="000F2B3B">
        <w:rPr>
          <w:rFonts w:ascii="Helvetica" w:eastAsia="Aptos" w:hAnsi="Helvetica" w:cs="Helvetica"/>
        </w:rPr>
        <w:t>Figura 3.3 – Casos de Uso do Auditor Interno ..............................................</w:t>
      </w:r>
      <w:r>
        <w:rPr>
          <w:rFonts w:ascii="Helvetica" w:eastAsia="Aptos" w:hAnsi="Helvetica" w:cs="Helvetica"/>
        </w:rPr>
        <w:t>.............</w:t>
      </w:r>
      <w:r>
        <w:rPr>
          <w:rFonts w:ascii="Helvetica" w:eastAsia="Aptos" w:hAnsi="Helvetica" w:cs="Helvetica"/>
        </w:rPr>
        <w:t>....</w:t>
      </w:r>
      <w:r w:rsidRPr="000F2B3B">
        <w:rPr>
          <w:rFonts w:ascii="Helvetica" w:eastAsia="Aptos" w:hAnsi="Helvetica" w:cs="Helvetica"/>
        </w:rPr>
        <w:t>.................</w:t>
      </w:r>
      <w:r>
        <w:rPr>
          <w:rFonts w:ascii="Helvetica" w:eastAsia="Aptos" w:hAnsi="Helvetica" w:cs="Helvetica"/>
        </w:rPr>
        <w:t>..........</w:t>
      </w:r>
      <w:r w:rsidRPr="000F2B3B">
        <w:rPr>
          <w:rFonts w:ascii="Helvetica" w:eastAsia="Aptos" w:hAnsi="Helvetica" w:cs="Helvetica"/>
        </w:rPr>
        <w:t>............... 1</w:t>
      </w:r>
      <w:r>
        <w:rPr>
          <w:rFonts w:ascii="Helvetica" w:eastAsia="Aptos" w:hAnsi="Helvetica" w:cs="Helvetica"/>
        </w:rPr>
        <w:t>2</w:t>
      </w:r>
    </w:p>
    <w:p w14:paraId="74426715" w14:textId="08C7EA1D" w:rsidR="000F2B3B" w:rsidRPr="000F2B3B" w:rsidRDefault="000F2B3B" w:rsidP="009566F2">
      <w:pPr>
        <w:jc w:val="both"/>
        <w:rPr>
          <w:rFonts w:ascii="Helvetica" w:eastAsia="Aptos" w:hAnsi="Helvetica" w:cs="Helvetica"/>
        </w:rPr>
      </w:pPr>
      <w:r w:rsidRPr="000F2B3B">
        <w:rPr>
          <w:rFonts w:ascii="Helvetica" w:eastAsia="Aptos" w:hAnsi="Helvetica" w:cs="Helvetica"/>
        </w:rPr>
        <w:t>Figura 3.4 – Casos de Uso do Auditor Externo .........................................</w:t>
      </w:r>
      <w:r>
        <w:rPr>
          <w:rFonts w:ascii="Helvetica" w:eastAsia="Aptos" w:hAnsi="Helvetica" w:cs="Helvetica"/>
        </w:rPr>
        <w:t>..............</w:t>
      </w:r>
      <w:r w:rsidRPr="000F2B3B">
        <w:rPr>
          <w:rFonts w:ascii="Helvetica" w:eastAsia="Aptos" w:hAnsi="Helvetica" w:cs="Helvetica"/>
        </w:rPr>
        <w:t>.................</w:t>
      </w:r>
      <w:r>
        <w:rPr>
          <w:rFonts w:ascii="Helvetica" w:eastAsia="Aptos" w:hAnsi="Helvetica" w:cs="Helvetica"/>
        </w:rPr>
        <w:t>..........</w:t>
      </w:r>
      <w:r w:rsidRPr="000F2B3B">
        <w:rPr>
          <w:rFonts w:ascii="Helvetica" w:eastAsia="Aptos" w:hAnsi="Helvetica" w:cs="Helvetica"/>
        </w:rPr>
        <w:t>...............</w:t>
      </w:r>
      <w:r>
        <w:rPr>
          <w:rFonts w:ascii="Helvetica" w:eastAsia="Aptos" w:hAnsi="Helvetica" w:cs="Helvetica"/>
        </w:rPr>
        <w:t>......</w:t>
      </w:r>
      <w:r w:rsidRPr="000F2B3B">
        <w:rPr>
          <w:rFonts w:ascii="Helvetica" w:eastAsia="Aptos" w:hAnsi="Helvetica" w:cs="Helvetica"/>
        </w:rPr>
        <w:t xml:space="preserve"> 1</w:t>
      </w:r>
      <w:r>
        <w:rPr>
          <w:rFonts w:ascii="Helvetica" w:eastAsia="Aptos" w:hAnsi="Helvetica" w:cs="Helvetica"/>
        </w:rPr>
        <w:t>2</w:t>
      </w:r>
    </w:p>
    <w:p w14:paraId="034D204E" w14:textId="77777777" w:rsidR="00E370AD" w:rsidRDefault="00E370AD" w:rsidP="009566F2">
      <w:pPr>
        <w:jc w:val="both"/>
        <w:rPr>
          <w:rFonts w:ascii="Helvetica" w:eastAsia="Aptos" w:hAnsi="Helvetica" w:cs="Helvetica"/>
        </w:rPr>
      </w:pPr>
    </w:p>
    <w:p w14:paraId="32799661" w14:textId="5CA00E30" w:rsidR="000F2B3B" w:rsidRPr="000F2B3B" w:rsidRDefault="000F2B3B" w:rsidP="009566F2">
      <w:pPr>
        <w:jc w:val="both"/>
        <w:rPr>
          <w:rFonts w:ascii="Helvetica" w:eastAsia="Aptos" w:hAnsi="Helvetica" w:cs="Helvetica"/>
        </w:rPr>
      </w:pPr>
      <w:r w:rsidRPr="000F2B3B">
        <w:rPr>
          <w:rFonts w:ascii="Helvetica" w:eastAsia="Aptos" w:hAnsi="Helvetica" w:cs="Helvetica"/>
        </w:rPr>
        <w:t>Figura 3.5 – Casos de Uso do Administrador ...........................................</w:t>
      </w:r>
      <w:r>
        <w:rPr>
          <w:rFonts w:ascii="Helvetica" w:eastAsia="Aptos" w:hAnsi="Helvetica" w:cs="Helvetica"/>
        </w:rPr>
        <w:t>..............</w:t>
      </w:r>
      <w:r w:rsidRPr="000F2B3B">
        <w:rPr>
          <w:rFonts w:ascii="Helvetica" w:eastAsia="Aptos" w:hAnsi="Helvetica" w:cs="Helvetica"/>
        </w:rPr>
        <w:t>.................</w:t>
      </w:r>
      <w:r>
        <w:rPr>
          <w:rFonts w:ascii="Helvetica" w:eastAsia="Aptos" w:hAnsi="Helvetica" w:cs="Helvetica"/>
        </w:rPr>
        <w:t>..........</w:t>
      </w:r>
      <w:r w:rsidRPr="000F2B3B">
        <w:rPr>
          <w:rFonts w:ascii="Helvetica" w:eastAsia="Aptos" w:hAnsi="Helvetica" w:cs="Helvetica"/>
        </w:rPr>
        <w:t>...............</w:t>
      </w:r>
      <w:r>
        <w:rPr>
          <w:rFonts w:ascii="Helvetica" w:eastAsia="Aptos" w:hAnsi="Helvetica" w:cs="Helvetica"/>
        </w:rPr>
        <w:t>......</w:t>
      </w:r>
      <w:r>
        <w:rPr>
          <w:rFonts w:ascii="Helvetica" w:eastAsia="Aptos" w:hAnsi="Helvetica" w:cs="Helvetica"/>
        </w:rPr>
        <w:t xml:space="preserve">. </w:t>
      </w:r>
      <w:r w:rsidRPr="000F2B3B">
        <w:rPr>
          <w:rFonts w:ascii="Helvetica" w:eastAsia="Aptos" w:hAnsi="Helvetica" w:cs="Helvetica"/>
        </w:rPr>
        <w:t>1</w:t>
      </w:r>
      <w:r>
        <w:rPr>
          <w:rFonts w:ascii="Helvetica" w:eastAsia="Aptos" w:hAnsi="Helvetica" w:cs="Helvetica"/>
        </w:rPr>
        <w:t>3</w:t>
      </w:r>
    </w:p>
    <w:p w14:paraId="7D8AC38D" w14:textId="0DD2F754" w:rsidR="000F2B3B" w:rsidRPr="000F2B3B" w:rsidRDefault="000F2B3B" w:rsidP="009566F2">
      <w:pPr>
        <w:jc w:val="both"/>
        <w:rPr>
          <w:rFonts w:ascii="Helvetica" w:eastAsia="Aptos" w:hAnsi="Helvetica" w:cs="Helvetica"/>
        </w:rPr>
      </w:pPr>
      <w:r w:rsidRPr="000F2B3B">
        <w:rPr>
          <w:rFonts w:ascii="Helvetica" w:eastAsia="Aptos" w:hAnsi="Helvetica" w:cs="Helvetica"/>
        </w:rPr>
        <w:t>Figura 4.1 – Modelo do Domínio ...............................................................</w:t>
      </w:r>
      <w:r>
        <w:rPr>
          <w:rFonts w:ascii="Helvetica" w:eastAsia="Aptos" w:hAnsi="Helvetica" w:cs="Helvetica"/>
        </w:rPr>
        <w:t>..............</w:t>
      </w:r>
      <w:r w:rsidRPr="000F2B3B">
        <w:rPr>
          <w:rFonts w:ascii="Helvetica" w:eastAsia="Aptos" w:hAnsi="Helvetica" w:cs="Helvetica"/>
        </w:rPr>
        <w:t>.................</w:t>
      </w:r>
      <w:r>
        <w:rPr>
          <w:rFonts w:ascii="Helvetica" w:eastAsia="Aptos" w:hAnsi="Helvetica" w:cs="Helvetica"/>
        </w:rPr>
        <w:t>..........</w:t>
      </w:r>
      <w:r w:rsidRPr="000F2B3B">
        <w:rPr>
          <w:rFonts w:ascii="Helvetica" w:eastAsia="Aptos" w:hAnsi="Helvetica" w:cs="Helvetica"/>
        </w:rPr>
        <w:t>...............</w:t>
      </w:r>
      <w:r>
        <w:rPr>
          <w:rFonts w:ascii="Helvetica" w:eastAsia="Aptos" w:hAnsi="Helvetica" w:cs="Helvetica"/>
        </w:rPr>
        <w:t>......</w:t>
      </w:r>
      <w:r w:rsidRPr="000F2B3B">
        <w:rPr>
          <w:rFonts w:ascii="Helvetica" w:eastAsia="Aptos" w:hAnsi="Helvetica" w:cs="Helvetica"/>
        </w:rPr>
        <w:t xml:space="preserve">  1</w:t>
      </w:r>
      <w:r>
        <w:rPr>
          <w:rFonts w:ascii="Helvetica" w:eastAsia="Aptos" w:hAnsi="Helvetica" w:cs="Helvetica"/>
        </w:rPr>
        <w:t>5</w:t>
      </w:r>
    </w:p>
    <w:p w14:paraId="4F7D00E4" w14:textId="371F7DE4" w:rsidR="000F2B3B" w:rsidRPr="000F2B3B" w:rsidRDefault="000F2B3B" w:rsidP="009566F2">
      <w:pPr>
        <w:jc w:val="both"/>
        <w:rPr>
          <w:rFonts w:ascii="Helvetica" w:eastAsia="Aptos" w:hAnsi="Helvetica" w:cs="Helvetica"/>
        </w:rPr>
      </w:pPr>
      <w:r w:rsidRPr="000F2B3B">
        <w:rPr>
          <w:rFonts w:ascii="Helvetica" w:eastAsia="Aptos" w:hAnsi="Helvetica" w:cs="Helvetica"/>
        </w:rPr>
        <w:t>Figura 4.2 – Diagrama da Arquitetura .....................................................</w:t>
      </w:r>
      <w:r>
        <w:rPr>
          <w:rFonts w:ascii="Helvetica" w:eastAsia="Aptos" w:hAnsi="Helvetica" w:cs="Helvetica"/>
        </w:rPr>
        <w:t>..............</w:t>
      </w:r>
      <w:r w:rsidRPr="000F2B3B">
        <w:rPr>
          <w:rFonts w:ascii="Helvetica" w:eastAsia="Aptos" w:hAnsi="Helvetica" w:cs="Helvetica"/>
        </w:rPr>
        <w:t>.................</w:t>
      </w:r>
      <w:r>
        <w:rPr>
          <w:rFonts w:ascii="Helvetica" w:eastAsia="Aptos" w:hAnsi="Helvetica" w:cs="Helvetica"/>
        </w:rPr>
        <w:t>..........</w:t>
      </w:r>
      <w:r w:rsidRPr="000F2B3B">
        <w:rPr>
          <w:rFonts w:ascii="Helvetica" w:eastAsia="Aptos" w:hAnsi="Helvetica" w:cs="Helvetica"/>
        </w:rPr>
        <w:t>...............</w:t>
      </w:r>
      <w:r>
        <w:rPr>
          <w:rFonts w:ascii="Helvetica" w:eastAsia="Aptos" w:hAnsi="Helvetica" w:cs="Helvetica"/>
        </w:rPr>
        <w:t>......</w:t>
      </w:r>
      <w:r w:rsidRPr="000F2B3B">
        <w:rPr>
          <w:rFonts w:ascii="Helvetica" w:eastAsia="Aptos" w:hAnsi="Helvetica" w:cs="Helvetica"/>
        </w:rPr>
        <w:t>..</w:t>
      </w:r>
      <w:r>
        <w:rPr>
          <w:rFonts w:ascii="Helvetica" w:eastAsia="Aptos" w:hAnsi="Helvetica" w:cs="Helvetica"/>
        </w:rPr>
        <w:t>.</w:t>
      </w:r>
      <w:r w:rsidRPr="000F2B3B">
        <w:rPr>
          <w:rFonts w:ascii="Helvetica" w:eastAsia="Aptos" w:hAnsi="Helvetica" w:cs="Helvetica"/>
        </w:rPr>
        <w:t xml:space="preserve"> 1</w:t>
      </w:r>
      <w:r>
        <w:rPr>
          <w:rFonts w:ascii="Helvetica" w:eastAsia="Aptos" w:hAnsi="Helvetica" w:cs="Helvetica"/>
        </w:rPr>
        <w:t>7</w:t>
      </w:r>
    </w:p>
    <w:p w14:paraId="099810A9" w14:textId="3C1AB5BB" w:rsidR="000F2B3B" w:rsidRPr="000F2B3B" w:rsidRDefault="000F2B3B" w:rsidP="009566F2">
      <w:pPr>
        <w:jc w:val="both"/>
        <w:rPr>
          <w:rFonts w:ascii="Helvetica" w:eastAsia="Aptos" w:hAnsi="Helvetica" w:cs="Helvetica"/>
        </w:rPr>
      </w:pPr>
      <w:r w:rsidRPr="000F2B3B">
        <w:rPr>
          <w:rFonts w:ascii="Helvetica" w:eastAsia="Aptos" w:hAnsi="Helvetica" w:cs="Helvetica"/>
        </w:rPr>
        <w:t xml:space="preserve">Figura 4.3 – API dos </w:t>
      </w:r>
      <w:proofErr w:type="spellStart"/>
      <w:r w:rsidRPr="000F2B3B">
        <w:rPr>
          <w:rFonts w:ascii="Helvetica" w:eastAsia="Aptos" w:hAnsi="Helvetica" w:cs="Helvetica"/>
          <w:i/>
          <w:iCs/>
        </w:rPr>
        <w:t>Tenants</w:t>
      </w:r>
      <w:proofErr w:type="spellEnd"/>
      <w:r w:rsidRPr="000F2B3B">
        <w:rPr>
          <w:rFonts w:ascii="Helvetica" w:eastAsia="Aptos" w:hAnsi="Helvetica" w:cs="Helvetica"/>
        </w:rPr>
        <w:t xml:space="preserve"> .................................................................................................................................. 1</w:t>
      </w:r>
      <w:r>
        <w:rPr>
          <w:rFonts w:ascii="Helvetica" w:eastAsia="Aptos" w:hAnsi="Helvetica" w:cs="Helvetica"/>
        </w:rPr>
        <w:t>9</w:t>
      </w:r>
    </w:p>
    <w:p w14:paraId="29C3D11A" w14:textId="7BB6F49E" w:rsidR="000F2B3B" w:rsidRPr="000F2B3B" w:rsidRDefault="000F2B3B" w:rsidP="009566F2">
      <w:pPr>
        <w:jc w:val="both"/>
        <w:rPr>
          <w:rFonts w:ascii="Helvetica" w:eastAsia="Aptos" w:hAnsi="Helvetica" w:cs="Helvetica"/>
        </w:rPr>
      </w:pPr>
      <w:r w:rsidRPr="000F2B3B">
        <w:rPr>
          <w:rFonts w:ascii="Helvetica" w:eastAsia="Aptos" w:hAnsi="Helvetica" w:cs="Helvetica"/>
        </w:rPr>
        <w:t>Figura 4.4 – API dos Projetos ...........................................................................................................</w:t>
      </w:r>
      <w:r>
        <w:rPr>
          <w:rFonts w:ascii="Helvetica" w:eastAsia="Aptos" w:hAnsi="Helvetica" w:cs="Helvetica"/>
        </w:rPr>
        <w:t>........................</w:t>
      </w:r>
      <w:r w:rsidRPr="000F2B3B">
        <w:rPr>
          <w:rFonts w:ascii="Helvetica" w:eastAsia="Aptos" w:hAnsi="Helvetica" w:cs="Helvetica"/>
        </w:rPr>
        <w:t>1</w:t>
      </w:r>
      <w:r>
        <w:rPr>
          <w:rFonts w:ascii="Helvetica" w:eastAsia="Aptos" w:hAnsi="Helvetica" w:cs="Helvetica"/>
        </w:rPr>
        <w:t>9</w:t>
      </w:r>
    </w:p>
    <w:p w14:paraId="5839A4A4" w14:textId="16F418DB" w:rsidR="000F2B3B" w:rsidRPr="000F2B3B" w:rsidRDefault="000F2B3B" w:rsidP="009566F2">
      <w:pPr>
        <w:jc w:val="both"/>
        <w:rPr>
          <w:rFonts w:ascii="Helvetica" w:eastAsia="Aptos" w:hAnsi="Helvetica" w:cs="Helvetica"/>
        </w:rPr>
      </w:pPr>
      <w:r w:rsidRPr="000F2B3B">
        <w:rPr>
          <w:rFonts w:ascii="Helvetica" w:eastAsia="Aptos" w:hAnsi="Helvetica" w:cs="Helvetica"/>
        </w:rPr>
        <w:t>Figura 4.5 – API das Evidências ....................................................................................................................</w:t>
      </w:r>
      <w:r>
        <w:rPr>
          <w:rFonts w:ascii="Helvetica" w:eastAsia="Aptos" w:hAnsi="Helvetica" w:cs="Helvetica"/>
        </w:rPr>
        <w:t>..........</w:t>
      </w:r>
      <w:r w:rsidRPr="000F2B3B">
        <w:rPr>
          <w:rFonts w:ascii="Helvetica" w:eastAsia="Aptos" w:hAnsi="Helvetica" w:cs="Helvetica"/>
        </w:rPr>
        <w:t xml:space="preserve"> </w:t>
      </w:r>
      <w:r>
        <w:rPr>
          <w:rFonts w:ascii="Helvetica" w:eastAsia="Aptos" w:hAnsi="Helvetica" w:cs="Helvetica"/>
        </w:rPr>
        <w:t>20</w:t>
      </w:r>
    </w:p>
    <w:p w14:paraId="366E0B62" w14:textId="58B56BD7" w:rsidR="000F2B3B" w:rsidRPr="000F2B3B" w:rsidRDefault="000F2B3B" w:rsidP="009566F2">
      <w:pPr>
        <w:jc w:val="both"/>
        <w:rPr>
          <w:rFonts w:ascii="Helvetica" w:eastAsia="Aptos" w:hAnsi="Helvetica" w:cs="Helvetica"/>
        </w:rPr>
      </w:pPr>
      <w:r w:rsidRPr="000F2B3B">
        <w:rPr>
          <w:rFonts w:ascii="Helvetica" w:eastAsia="Aptos" w:hAnsi="Helvetica" w:cs="Helvetica"/>
        </w:rPr>
        <w:t>Figura 4.6 – API de Evidências nos Projetos ...................................................................................................</w:t>
      </w:r>
      <w:r>
        <w:rPr>
          <w:rFonts w:ascii="Helvetica" w:eastAsia="Aptos" w:hAnsi="Helvetica" w:cs="Helvetica"/>
        </w:rPr>
        <w:t>........</w:t>
      </w:r>
      <w:r w:rsidRPr="000F2B3B">
        <w:rPr>
          <w:rFonts w:ascii="Helvetica" w:eastAsia="Aptos" w:hAnsi="Helvetica" w:cs="Helvetica"/>
        </w:rPr>
        <w:t xml:space="preserve"> </w:t>
      </w:r>
      <w:r>
        <w:rPr>
          <w:rFonts w:ascii="Helvetica" w:eastAsia="Aptos" w:hAnsi="Helvetica" w:cs="Helvetica"/>
        </w:rPr>
        <w:t>20</w:t>
      </w:r>
    </w:p>
    <w:p w14:paraId="36B78658" w14:textId="61503D4A" w:rsidR="000F2B3B" w:rsidRPr="000F2B3B" w:rsidRDefault="000F2B3B" w:rsidP="009566F2">
      <w:pPr>
        <w:jc w:val="both"/>
        <w:rPr>
          <w:rFonts w:ascii="Helvetica" w:eastAsia="Aptos" w:hAnsi="Helvetica" w:cs="Helvetica"/>
        </w:rPr>
      </w:pPr>
      <w:r w:rsidRPr="000F2B3B">
        <w:rPr>
          <w:rFonts w:ascii="Helvetica" w:eastAsia="Aptos" w:hAnsi="Helvetica" w:cs="Helvetica"/>
        </w:rPr>
        <w:t>Figura 4.7 – API para a Revisão do Auditor Interno (</w:t>
      </w:r>
      <w:proofErr w:type="spellStart"/>
      <w:r w:rsidRPr="000F2B3B">
        <w:rPr>
          <w:rFonts w:ascii="Helvetica" w:eastAsia="Aptos" w:hAnsi="Helvetica" w:cs="Helvetica"/>
          <w:i/>
          <w:iCs/>
        </w:rPr>
        <w:t>Frameworks</w:t>
      </w:r>
      <w:proofErr w:type="spellEnd"/>
      <w:r w:rsidRPr="000F2B3B">
        <w:rPr>
          <w:rFonts w:ascii="Helvetica" w:eastAsia="Aptos" w:hAnsi="Helvetica" w:cs="Helvetica"/>
        </w:rPr>
        <w:t>) ....................................................................</w:t>
      </w:r>
      <w:r>
        <w:rPr>
          <w:rFonts w:ascii="Helvetica" w:eastAsia="Aptos" w:hAnsi="Helvetica" w:cs="Helvetica"/>
        </w:rPr>
        <w:t>.....</w:t>
      </w:r>
      <w:r w:rsidRPr="000F2B3B">
        <w:rPr>
          <w:rFonts w:ascii="Helvetica" w:eastAsia="Aptos" w:hAnsi="Helvetica" w:cs="Helvetica"/>
        </w:rPr>
        <w:t xml:space="preserve"> </w:t>
      </w:r>
      <w:r>
        <w:rPr>
          <w:rFonts w:ascii="Helvetica" w:eastAsia="Aptos" w:hAnsi="Helvetica" w:cs="Helvetica"/>
        </w:rPr>
        <w:t>21</w:t>
      </w:r>
    </w:p>
    <w:p w14:paraId="39A9AC58" w14:textId="4AAA553C" w:rsidR="000F2B3B" w:rsidRPr="000F2B3B" w:rsidRDefault="000F2B3B" w:rsidP="009566F2">
      <w:pPr>
        <w:jc w:val="both"/>
        <w:rPr>
          <w:rFonts w:ascii="Helvetica" w:eastAsia="Aptos" w:hAnsi="Helvetica" w:cs="Helvetica"/>
        </w:rPr>
      </w:pPr>
      <w:r w:rsidRPr="000F2B3B">
        <w:rPr>
          <w:rFonts w:ascii="Helvetica" w:eastAsia="Aptos" w:hAnsi="Helvetica" w:cs="Helvetica"/>
        </w:rPr>
        <w:t>Figura 4.8 – Revisão do Auditor Interno para Políticas ....................................................................................</w:t>
      </w:r>
      <w:r>
        <w:rPr>
          <w:rFonts w:ascii="Helvetica" w:eastAsia="Aptos" w:hAnsi="Helvetica" w:cs="Helvetica"/>
        </w:rPr>
        <w:t>.......</w:t>
      </w:r>
      <w:r w:rsidRPr="000F2B3B">
        <w:rPr>
          <w:rFonts w:ascii="Helvetica" w:eastAsia="Aptos" w:hAnsi="Helvetica" w:cs="Helvetica"/>
        </w:rPr>
        <w:t xml:space="preserve"> </w:t>
      </w:r>
      <w:r>
        <w:rPr>
          <w:rFonts w:ascii="Helvetica" w:eastAsia="Aptos" w:hAnsi="Helvetica" w:cs="Helvetica"/>
        </w:rPr>
        <w:t>21</w:t>
      </w:r>
    </w:p>
    <w:p w14:paraId="3D4585A9" w14:textId="6D1C5FFE" w:rsidR="000F2B3B" w:rsidRDefault="000F2B3B" w:rsidP="009566F2">
      <w:pPr>
        <w:jc w:val="both"/>
        <w:rPr>
          <w:rFonts w:ascii="Helvetica" w:eastAsia="Aptos" w:hAnsi="Helvetica" w:cs="Helvetica"/>
        </w:rPr>
      </w:pPr>
      <w:r w:rsidRPr="000F2B3B">
        <w:rPr>
          <w:rFonts w:ascii="Helvetica" w:eastAsia="Aptos" w:hAnsi="Helvetica" w:cs="Helvetica"/>
        </w:rPr>
        <w:t>Figura 4.9 – Revisão do Auditor Externo ..............................................................................................................</w:t>
      </w:r>
      <w:r>
        <w:rPr>
          <w:rFonts w:ascii="Helvetica" w:eastAsia="Aptos" w:hAnsi="Helvetica" w:cs="Helvetica"/>
        </w:rPr>
        <w:t>...</w:t>
      </w:r>
      <w:r w:rsidRPr="000F2B3B">
        <w:rPr>
          <w:rFonts w:ascii="Helvetica" w:eastAsia="Aptos" w:hAnsi="Helvetica" w:cs="Helvetica"/>
        </w:rPr>
        <w:t xml:space="preserve"> </w:t>
      </w:r>
      <w:r>
        <w:rPr>
          <w:rFonts w:ascii="Helvetica" w:eastAsia="Aptos" w:hAnsi="Helvetica" w:cs="Helvetica"/>
        </w:rPr>
        <w:t>22</w:t>
      </w:r>
    </w:p>
    <w:p w14:paraId="0C4AE58A" w14:textId="77777777" w:rsidR="00501686" w:rsidRDefault="00501686" w:rsidP="009566F2">
      <w:pPr>
        <w:jc w:val="both"/>
        <w:rPr>
          <w:rFonts w:ascii="Helvetica" w:eastAsia="Aptos" w:hAnsi="Helvetica" w:cs="Helvetica"/>
        </w:rPr>
      </w:pPr>
    </w:p>
    <w:p w14:paraId="2C534756" w14:textId="5347347F" w:rsidR="00501686" w:rsidRPr="000F2B3B" w:rsidRDefault="00501686" w:rsidP="00501686">
      <w:pPr>
        <w:jc w:val="both"/>
        <w:rPr>
          <w:rFonts w:ascii="Helvetica" w:eastAsia="Aptos" w:hAnsi="Helvetica" w:cs="Helvetica"/>
        </w:rPr>
      </w:pPr>
      <w:r w:rsidRPr="000F2B3B">
        <w:rPr>
          <w:rFonts w:ascii="Helvetica" w:eastAsia="Aptos" w:hAnsi="Helvetica" w:cs="Helvetica"/>
        </w:rPr>
        <w:t xml:space="preserve">Figura </w:t>
      </w:r>
      <w:r>
        <w:rPr>
          <w:rFonts w:ascii="Helvetica" w:eastAsia="Aptos" w:hAnsi="Helvetica" w:cs="Helvetica"/>
        </w:rPr>
        <w:t>6.1</w:t>
      </w:r>
      <w:r w:rsidRPr="000F2B3B">
        <w:rPr>
          <w:rFonts w:ascii="Helvetica" w:eastAsia="Aptos" w:hAnsi="Helvetica" w:cs="Helvetica"/>
        </w:rPr>
        <w:t xml:space="preserve"> – </w:t>
      </w:r>
      <w:r>
        <w:rPr>
          <w:rFonts w:ascii="Helvetica" w:eastAsia="Aptos" w:hAnsi="Helvetica" w:cs="Helvetica"/>
        </w:rPr>
        <w:t xml:space="preserve">Calendário do </w:t>
      </w:r>
      <w:r w:rsidR="00257523">
        <w:rPr>
          <w:rFonts w:ascii="Helvetica" w:eastAsia="Aptos" w:hAnsi="Helvetica" w:cs="Helvetica"/>
        </w:rPr>
        <w:t xml:space="preserve">Projeto </w:t>
      </w:r>
      <w:r w:rsidR="00257523" w:rsidRPr="000F2B3B">
        <w:rPr>
          <w:rFonts w:ascii="Helvetica" w:eastAsia="Aptos" w:hAnsi="Helvetica" w:cs="Helvetica"/>
        </w:rPr>
        <w:t>.........................................................................................................................</w:t>
      </w:r>
      <w:r w:rsidRPr="000F2B3B">
        <w:rPr>
          <w:rFonts w:ascii="Helvetica" w:eastAsia="Aptos" w:hAnsi="Helvetica" w:cs="Helvetica"/>
        </w:rPr>
        <w:t xml:space="preserve"> </w:t>
      </w:r>
      <w:r>
        <w:rPr>
          <w:rFonts w:ascii="Helvetica" w:eastAsia="Aptos" w:hAnsi="Helvetica" w:cs="Helvetica"/>
        </w:rPr>
        <w:t>22</w:t>
      </w:r>
    </w:p>
    <w:p w14:paraId="3A355D91" w14:textId="77777777" w:rsidR="00501686" w:rsidRPr="000F2B3B" w:rsidRDefault="00501686" w:rsidP="009566F2">
      <w:pPr>
        <w:jc w:val="both"/>
        <w:rPr>
          <w:rFonts w:ascii="Helvetica" w:eastAsia="Aptos" w:hAnsi="Helvetica" w:cs="Helvetica"/>
        </w:rPr>
      </w:pPr>
    </w:p>
    <w:p w14:paraId="41220C5C" w14:textId="77777777" w:rsidR="000F2B3B" w:rsidRPr="000F2B3B" w:rsidRDefault="000F2B3B" w:rsidP="00E370AD">
      <w:pPr>
        <w:jc w:val="both"/>
        <w:rPr>
          <w:rFonts w:ascii="Helvetica" w:eastAsia="Aptos" w:hAnsi="Helvetica" w:cs="Helvetica"/>
        </w:rPr>
      </w:pPr>
    </w:p>
    <w:p w14:paraId="2054589F" w14:textId="77777777" w:rsidR="000F2B3B" w:rsidRPr="000F2B3B" w:rsidRDefault="000F2B3B" w:rsidP="00E370AD">
      <w:pPr>
        <w:jc w:val="both"/>
        <w:rPr>
          <w:rFonts w:ascii="Helvetica" w:eastAsia="Aptos" w:hAnsi="Helvetica" w:cs="Helvetica"/>
        </w:rPr>
      </w:pPr>
    </w:p>
    <w:p w14:paraId="5BF8845A" w14:textId="77777777" w:rsidR="00791A8A" w:rsidRDefault="00532101" w:rsidP="00791A8A">
      <w:pPr>
        <w:rPr>
          <w:rFonts w:ascii="Helvetica" w:eastAsia="Aptos" w:hAnsi="Helvetica" w:cs="Helvetica"/>
        </w:rPr>
      </w:pPr>
      <w:r w:rsidRPr="000F2B3B">
        <w:rPr>
          <w:rFonts w:ascii="Helvetica" w:eastAsia="Aptos" w:hAnsi="Helvetica" w:cs="Helvetica"/>
        </w:rPr>
        <w:br w:type="page"/>
      </w:r>
    </w:p>
    <w:p w14:paraId="094C2CF6" w14:textId="77777777" w:rsidR="00791A8A" w:rsidRDefault="00791A8A" w:rsidP="00791A8A">
      <w:pPr>
        <w:rPr>
          <w:rFonts w:ascii="Helvetica" w:eastAsia="Aptos" w:hAnsi="Helvetica" w:cs="Helvetica"/>
        </w:rPr>
      </w:pPr>
    </w:p>
    <w:p w14:paraId="3499CEFD" w14:textId="77777777" w:rsidR="00791A8A" w:rsidRDefault="00791A8A" w:rsidP="00791A8A">
      <w:pPr>
        <w:rPr>
          <w:rFonts w:ascii="Helvetica" w:eastAsia="Aptos" w:hAnsi="Helvetica" w:cs="Helvetica"/>
        </w:rPr>
      </w:pPr>
    </w:p>
    <w:p w14:paraId="0DAAD75D" w14:textId="77777777" w:rsidR="00791A8A" w:rsidRDefault="00791A8A" w:rsidP="00791A8A">
      <w:pPr>
        <w:rPr>
          <w:rFonts w:ascii="Helvetica" w:eastAsia="Aptos" w:hAnsi="Helvetica" w:cs="Helvetica"/>
        </w:rPr>
      </w:pPr>
    </w:p>
    <w:p w14:paraId="2AD43909" w14:textId="77777777" w:rsidR="00791A8A" w:rsidRDefault="00791A8A" w:rsidP="00791A8A">
      <w:pPr>
        <w:rPr>
          <w:rFonts w:ascii="Helvetica" w:eastAsia="Aptos" w:hAnsi="Helvetica" w:cs="Helvetica"/>
        </w:rPr>
      </w:pPr>
    </w:p>
    <w:p w14:paraId="5B6286D1" w14:textId="77777777" w:rsidR="00791A8A" w:rsidRDefault="00791A8A" w:rsidP="00791A8A">
      <w:pPr>
        <w:rPr>
          <w:rFonts w:ascii="Helvetica" w:eastAsia="Aptos" w:hAnsi="Helvetica" w:cs="Helvetica"/>
        </w:rPr>
      </w:pPr>
    </w:p>
    <w:p w14:paraId="7FB8C7AF" w14:textId="77777777" w:rsidR="00791A8A" w:rsidRDefault="00791A8A" w:rsidP="00791A8A">
      <w:pPr>
        <w:rPr>
          <w:rFonts w:ascii="Helvetica" w:eastAsia="Aptos" w:hAnsi="Helvetica" w:cs="Helvetica"/>
        </w:rPr>
      </w:pPr>
    </w:p>
    <w:p w14:paraId="73F439A9" w14:textId="77777777" w:rsidR="00791A8A" w:rsidRDefault="00791A8A" w:rsidP="00791A8A">
      <w:pPr>
        <w:rPr>
          <w:rFonts w:ascii="Helvetica" w:eastAsia="Aptos" w:hAnsi="Helvetica" w:cs="Helvetica"/>
        </w:rPr>
      </w:pPr>
    </w:p>
    <w:p w14:paraId="08CD209C" w14:textId="77777777" w:rsidR="00791A8A" w:rsidRDefault="00791A8A" w:rsidP="00791A8A">
      <w:pPr>
        <w:rPr>
          <w:rFonts w:ascii="Helvetica" w:eastAsia="Aptos" w:hAnsi="Helvetica" w:cs="Helvetica"/>
        </w:rPr>
      </w:pPr>
    </w:p>
    <w:p w14:paraId="097282E6" w14:textId="77777777" w:rsidR="00791A8A" w:rsidRDefault="00791A8A" w:rsidP="00791A8A">
      <w:pPr>
        <w:rPr>
          <w:rFonts w:ascii="Helvetica" w:eastAsia="Aptos" w:hAnsi="Helvetica" w:cs="Helvetica"/>
        </w:rPr>
      </w:pPr>
    </w:p>
    <w:p w14:paraId="6D16055A" w14:textId="77777777" w:rsidR="00791A8A" w:rsidRDefault="00791A8A" w:rsidP="00791A8A">
      <w:pPr>
        <w:rPr>
          <w:rFonts w:ascii="Helvetica" w:eastAsia="Aptos" w:hAnsi="Helvetica" w:cs="Helvetica"/>
        </w:rPr>
      </w:pPr>
    </w:p>
    <w:p w14:paraId="05BB3C19" w14:textId="77777777" w:rsidR="00791A8A" w:rsidRDefault="00791A8A" w:rsidP="00791A8A">
      <w:pPr>
        <w:rPr>
          <w:rFonts w:ascii="Helvetica" w:eastAsia="Aptos" w:hAnsi="Helvetica" w:cs="Helvetica"/>
        </w:rPr>
      </w:pPr>
    </w:p>
    <w:p w14:paraId="6069F036" w14:textId="77777777" w:rsidR="00791A8A" w:rsidRDefault="00791A8A" w:rsidP="00791A8A">
      <w:pPr>
        <w:rPr>
          <w:rFonts w:ascii="Helvetica" w:eastAsia="Aptos" w:hAnsi="Helvetica" w:cs="Helvetica"/>
        </w:rPr>
      </w:pPr>
    </w:p>
    <w:p w14:paraId="3C1474BC" w14:textId="7AFD3F15" w:rsidR="006B4543" w:rsidRPr="00B32A35" w:rsidRDefault="00532101" w:rsidP="009566F2">
      <w:pPr>
        <w:ind w:left="720"/>
        <w:rPr>
          <w:rFonts w:ascii="Helvetica" w:eastAsia="Aptos" w:hAnsi="Helvetica" w:cs="Helvetica"/>
          <w:b/>
          <w:sz w:val="32"/>
          <w:szCs w:val="32"/>
        </w:rPr>
      </w:pPr>
      <w:r w:rsidRPr="00B32A35">
        <w:rPr>
          <w:rFonts w:ascii="Helvetica" w:eastAsia="Aptos" w:hAnsi="Helvetica" w:cs="Helvetica"/>
          <w:b/>
          <w:sz w:val="32"/>
          <w:szCs w:val="32"/>
        </w:rPr>
        <w:t xml:space="preserve">Índice de </w:t>
      </w:r>
      <w:r w:rsidRPr="00B32A35">
        <w:rPr>
          <w:rFonts w:ascii="Helvetica" w:eastAsia="Aptos" w:hAnsi="Helvetica" w:cs="Helvetica"/>
          <w:b/>
          <w:sz w:val="32"/>
          <w:szCs w:val="32"/>
        </w:rPr>
        <w:t>Abreviaturas</w:t>
      </w:r>
    </w:p>
    <w:p w14:paraId="522A0B55" w14:textId="77777777" w:rsidR="00532101" w:rsidRDefault="00532101" w:rsidP="009566F2">
      <w:pPr>
        <w:ind w:left="720"/>
        <w:rPr>
          <w:rFonts w:ascii="Helvetica" w:eastAsia="Aptos" w:hAnsi="Helvetica" w:cs="Helvetica"/>
        </w:rPr>
      </w:pPr>
    </w:p>
    <w:p w14:paraId="68DF2F88" w14:textId="77777777" w:rsidR="00B32A35" w:rsidRDefault="00B32A35" w:rsidP="009566F2">
      <w:pPr>
        <w:ind w:left="720"/>
        <w:rPr>
          <w:rFonts w:ascii="Helvetica" w:eastAsia="Aptos" w:hAnsi="Helvetica" w:cs="Helvetica"/>
        </w:rPr>
      </w:pPr>
    </w:p>
    <w:p w14:paraId="142149D2" w14:textId="77777777" w:rsidR="00B32A35" w:rsidRDefault="00B32A35" w:rsidP="009566F2">
      <w:pPr>
        <w:ind w:left="720"/>
        <w:rPr>
          <w:rFonts w:ascii="Helvetica" w:eastAsia="Aptos" w:hAnsi="Helvetica" w:cs="Helvetica"/>
        </w:rPr>
      </w:pPr>
    </w:p>
    <w:p w14:paraId="1A87BF08" w14:textId="70CC6140" w:rsidR="00E370AD" w:rsidRPr="00E370AD" w:rsidRDefault="00E370AD" w:rsidP="009566F2">
      <w:pPr>
        <w:ind w:left="720"/>
        <w:jc w:val="both"/>
        <w:rPr>
          <w:rFonts w:ascii="Helvetica" w:eastAsia="Aptos" w:hAnsi="Helvetica" w:cs="Helvetica"/>
          <w:lang w:val="en-US"/>
        </w:rPr>
      </w:pPr>
      <w:r w:rsidRPr="00E370AD">
        <w:rPr>
          <w:rFonts w:ascii="Helvetica" w:eastAsia="Aptos" w:hAnsi="Helvetica" w:cs="Helvetica"/>
          <w:lang w:val="en-US"/>
        </w:rPr>
        <w:t xml:space="preserve">RBAC </w:t>
      </w:r>
      <w:r w:rsidR="00257523" w:rsidRPr="00257523">
        <w:rPr>
          <w:rFonts w:ascii="Helvetica" w:eastAsia="Aptos" w:hAnsi="Helvetica" w:cs="Helvetica"/>
          <w:lang w:val="en-US"/>
        </w:rPr>
        <w:t>-</w:t>
      </w:r>
      <w:r w:rsidRPr="00E370AD">
        <w:rPr>
          <w:rFonts w:ascii="Helvetica" w:eastAsia="Aptos" w:hAnsi="Helvetica" w:cs="Helvetica"/>
          <w:lang w:val="en-US"/>
        </w:rPr>
        <w:t xml:space="preserve"> Role-Based Access Control</w:t>
      </w:r>
    </w:p>
    <w:p w14:paraId="64B85631" w14:textId="1C965D23" w:rsidR="00E370AD" w:rsidRPr="00E370AD" w:rsidRDefault="00E370AD" w:rsidP="009566F2">
      <w:pPr>
        <w:ind w:left="720"/>
        <w:jc w:val="both"/>
        <w:rPr>
          <w:rFonts w:ascii="Helvetica" w:eastAsia="Aptos" w:hAnsi="Helvetica" w:cs="Helvetica"/>
          <w:lang w:val="en-US"/>
        </w:rPr>
      </w:pPr>
      <w:r w:rsidRPr="00E370AD">
        <w:rPr>
          <w:rFonts w:ascii="Helvetica" w:eastAsia="Aptos" w:hAnsi="Helvetica" w:cs="Helvetica"/>
          <w:lang w:val="en-US"/>
        </w:rPr>
        <w:t xml:space="preserve">OWASP </w:t>
      </w:r>
      <w:r w:rsidR="00257523">
        <w:rPr>
          <w:rFonts w:ascii="Helvetica" w:eastAsia="Aptos" w:hAnsi="Helvetica" w:cs="Helvetica"/>
          <w:lang w:val="en-US"/>
        </w:rPr>
        <w:t>-</w:t>
      </w:r>
      <w:r w:rsidRPr="00E370AD">
        <w:rPr>
          <w:rFonts w:ascii="Helvetica" w:eastAsia="Aptos" w:hAnsi="Helvetica" w:cs="Helvetica"/>
          <w:lang w:val="en-US"/>
        </w:rPr>
        <w:t xml:space="preserve"> Open Web Application Security Project</w:t>
      </w:r>
    </w:p>
    <w:p w14:paraId="0ECF9029" w14:textId="72DE113A" w:rsidR="00E370AD" w:rsidRPr="00E370AD" w:rsidRDefault="00E370AD" w:rsidP="009566F2">
      <w:pPr>
        <w:ind w:left="720"/>
        <w:jc w:val="both"/>
        <w:rPr>
          <w:rFonts w:ascii="Helvetica" w:eastAsia="Aptos" w:hAnsi="Helvetica" w:cs="Helvetica"/>
          <w:lang w:val="en-US"/>
        </w:rPr>
      </w:pPr>
      <w:r w:rsidRPr="00E370AD">
        <w:rPr>
          <w:rFonts w:ascii="Helvetica" w:eastAsia="Aptos" w:hAnsi="Helvetica" w:cs="Helvetica"/>
          <w:lang w:val="en-US"/>
        </w:rPr>
        <w:t xml:space="preserve">IAM </w:t>
      </w:r>
      <w:r w:rsidR="00257523">
        <w:rPr>
          <w:rFonts w:ascii="Helvetica" w:eastAsia="Aptos" w:hAnsi="Helvetica" w:cs="Helvetica"/>
          <w:lang w:val="en-US"/>
        </w:rPr>
        <w:t>-</w:t>
      </w:r>
      <w:r w:rsidRPr="00E370AD">
        <w:rPr>
          <w:rFonts w:ascii="Helvetica" w:eastAsia="Aptos" w:hAnsi="Helvetica" w:cs="Helvetica"/>
          <w:lang w:val="en-US"/>
        </w:rPr>
        <w:t xml:space="preserve"> Identity and Access Management</w:t>
      </w:r>
    </w:p>
    <w:p w14:paraId="4BDA401F" w14:textId="7BFEB6FC" w:rsidR="00E370AD" w:rsidRPr="00E370AD" w:rsidRDefault="00E370AD" w:rsidP="009566F2">
      <w:pPr>
        <w:ind w:left="720"/>
        <w:jc w:val="both"/>
        <w:rPr>
          <w:rFonts w:ascii="Helvetica" w:eastAsia="Aptos" w:hAnsi="Helvetica" w:cs="Helvetica"/>
          <w:lang w:val="en-US"/>
        </w:rPr>
      </w:pPr>
      <w:r w:rsidRPr="00E370AD">
        <w:rPr>
          <w:rFonts w:ascii="Helvetica" w:eastAsia="Aptos" w:hAnsi="Helvetica" w:cs="Helvetica"/>
          <w:lang w:val="en-US"/>
        </w:rPr>
        <w:t xml:space="preserve">SIEM </w:t>
      </w:r>
      <w:r w:rsidR="00257523">
        <w:rPr>
          <w:rFonts w:ascii="Helvetica" w:eastAsia="Aptos" w:hAnsi="Helvetica" w:cs="Helvetica"/>
          <w:lang w:val="en-US"/>
        </w:rPr>
        <w:t>-</w:t>
      </w:r>
      <w:r w:rsidRPr="00E370AD">
        <w:rPr>
          <w:rFonts w:ascii="Helvetica" w:eastAsia="Aptos" w:hAnsi="Helvetica" w:cs="Helvetica"/>
          <w:lang w:val="en-US"/>
        </w:rPr>
        <w:t xml:space="preserve"> Security Information and Event Management</w:t>
      </w:r>
    </w:p>
    <w:p w14:paraId="0EDACD31" w14:textId="35074A05" w:rsidR="00E370AD" w:rsidRPr="00E370AD" w:rsidRDefault="00E370AD" w:rsidP="009566F2">
      <w:pPr>
        <w:ind w:left="720"/>
        <w:jc w:val="both"/>
        <w:rPr>
          <w:rFonts w:ascii="Helvetica" w:eastAsia="Aptos" w:hAnsi="Helvetica" w:cs="Helvetica"/>
          <w:lang w:val="en-US"/>
        </w:rPr>
      </w:pPr>
      <w:r w:rsidRPr="00E370AD">
        <w:rPr>
          <w:rFonts w:ascii="Helvetica" w:eastAsia="Aptos" w:hAnsi="Helvetica" w:cs="Helvetica"/>
          <w:lang w:val="en-US"/>
        </w:rPr>
        <w:t xml:space="preserve">MVC </w:t>
      </w:r>
      <w:r w:rsidR="00257523">
        <w:rPr>
          <w:rFonts w:ascii="Helvetica" w:eastAsia="Aptos" w:hAnsi="Helvetica" w:cs="Helvetica"/>
          <w:lang w:val="en-US"/>
        </w:rPr>
        <w:t>-</w:t>
      </w:r>
      <w:r w:rsidRPr="00E370AD">
        <w:rPr>
          <w:rFonts w:ascii="Helvetica" w:eastAsia="Aptos" w:hAnsi="Helvetica" w:cs="Helvetica"/>
          <w:lang w:val="en-US"/>
        </w:rPr>
        <w:t xml:space="preserve"> Model-View-Controller</w:t>
      </w:r>
    </w:p>
    <w:p w14:paraId="7AFE81CD" w14:textId="2DC0325C" w:rsidR="00E370AD" w:rsidRPr="00E370AD" w:rsidRDefault="00E370AD" w:rsidP="009566F2">
      <w:pPr>
        <w:ind w:left="720"/>
        <w:jc w:val="both"/>
        <w:rPr>
          <w:rFonts w:ascii="Helvetica" w:eastAsia="Aptos" w:hAnsi="Helvetica" w:cs="Helvetica"/>
          <w:lang w:val="en-US"/>
        </w:rPr>
      </w:pPr>
      <w:r w:rsidRPr="00E370AD">
        <w:rPr>
          <w:rFonts w:ascii="Helvetica" w:eastAsia="Aptos" w:hAnsi="Helvetica" w:cs="Helvetica"/>
          <w:lang w:val="en-US"/>
        </w:rPr>
        <w:t xml:space="preserve">ISO/IEC 27001 </w:t>
      </w:r>
      <w:r w:rsidR="00257523">
        <w:rPr>
          <w:rFonts w:ascii="Helvetica" w:eastAsia="Aptos" w:hAnsi="Helvetica" w:cs="Helvetica"/>
          <w:lang w:val="en-US"/>
        </w:rPr>
        <w:t>-</w:t>
      </w:r>
      <w:r w:rsidRPr="00E370AD">
        <w:rPr>
          <w:rFonts w:ascii="Helvetica" w:eastAsia="Aptos" w:hAnsi="Helvetica" w:cs="Helvetica"/>
          <w:lang w:val="en-US"/>
        </w:rPr>
        <w:t xml:space="preserve"> International Organization for Standardization / International Electrotechnical Commission 27001</w:t>
      </w:r>
    </w:p>
    <w:p w14:paraId="10C68DBC" w14:textId="05F85E54" w:rsidR="00E370AD" w:rsidRPr="00E370AD" w:rsidRDefault="00E370AD" w:rsidP="009566F2">
      <w:pPr>
        <w:ind w:left="720"/>
        <w:jc w:val="both"/>
        <w:rPr>
          <w:rFonts w:ascii="Helvetica" w:eastAsia="Aptos" w:hAnsi="Helvetica" w:cs="Helvetica"/>
          <w:lang w:val="en-US"/>
        </w:rPr>
      </w:pPr>
      <w:r w:rsidRPr="00E370AD">
        <w:rPr>
          <w:rFonts w:ascii="Helvetica" w:eastAsia="Aptos" w:hAnsi="Helvetica" w:cs="Helvetica"/>
          <w:lang w:val="en-US"/>
        </w:rPr>
        <w:t xml:space="preserve">NIST </w:t>
      </w:r>
      <w:r w:rsidR="00257523">
        <w:rPr>
          <w:rFonts w:ascii="Helvetica" w:eastAsia="Aptos" w:hAnsi="Helvetica" w:cs="Helvetica"/>
          <w:lang w:val="en-US"/>
        </w:rPr>
        <w:t>-</w:t>
      </w:r>
      <w:r w:rsidRPr="00E370AD">
        <w:rPr>
          <w:rFonts w:ascii="Helvetica" w:eastAsia="Aptos" w:hAnsi="Helvetica" w:cs="Helvetica"/>
          <w:lang w:val="en-US"/>
        </w:rPr>
        <w:t xml:space="preserve"> National Institute of Standards and Technology</w:t>
      </w:r>
    </w:p>
    <w:p w14:paraId="2C382D4E" w14:textId="6208074F" w:rsidR="00E370AD" w:rsidRPr="00E370AD" w:rsidRDefault="00E370AD" w:rsidP="009566F2">
      <w:pPr>
        <w:ind w:left="720"/>
        <w:jc w:val="both"/>
        <w:rPr>
          <w:rFonts w:ascii="Helvetica" w:eastAsia="Aptos" w:hAnsi="Helvetica" w:cs="Helvetica"/>
          <w:lang w:val="en-US"/>
        </w:rPr>
      </w:pPr>
      <w:r w:rsidRPr="00E370AD">
        <w:rPr>
          <w:rFonts w:ascii="Helvetica" w:eastAsia="Aptos" w:hAnsi="Helvetica" w:cs="Helvetica"/>
          <w:lang w:val="en-US"/>
        </w:rPr>
        <w:t xml:space="preserve">API </w:t>
      </w:r>
      <w:r w:rsidR="00257523">
        <w:rPr>
          <w:rFonts w:ascii="Helvetica" w:eastAsia="Aptos" w:hAnsi="Helvetica" w:cs="Helvetica"/>
          <w:lang w:val="en-US"/>
        </w:rPr>
        <w:t>-</w:t>
      </w:r>
      <w:r w:rsidRPr="00E370AD">
        <w:rPr>
          <w:rFonts w:ascii="Helvetica" w:eastAsia="Aptos" w:hAnsi="Helvetica" w:cs="Helvetica"/>
          <w:lang w:val="en-US"/>
        </w:rPr>
        <w:t xml:space="preserve"> Application Programming Interface</w:t>
      </w:r>
    </w:p>
    <w:p w14:paraId="022ED22C" w14:textId="5401DB65" w:rsidR="00E370AD" w:rsidRDefault="00E370AD" w:rsidP="009566F2">
      <w:pPr>
        <w:ind w:left="720"/>
        <w:jc w:val="both"/>
        <w:rPr>
          <w:rFonts w:ascii="Helvetica" w:eastAsia="Aptos" w:hAnsi="Helvetica" w:cs="Helvetica"/>
          <w:lang w:val="en-US"/>
        </w:rPr>
      </w:pPr>
      <w:r w:rsidRPr="00E370AD">
        <w:rPr>
          <w:rFonts w:ascii="Helvetica" w:eastAsia="Aptos" w:hAnsi="Helvetica" w:cs="Helvetica"/>
          <w:lang w:val="en-US"/>
        </w:rPr>
        <w:t xml:space="preserve">SSO </w:t>
      </w:r>
      <w:r w:rsidR="00257523">
        <w:rPr>
          <w:rFonts w:ascii="Helvetica" w:eastAsia="Aptos" w:hAnsi="Helvetica" w:cs="Helvetica"/>
          <w:lang w:val="en-US"/>
        </w:rPr>
        <w:t>-</w:t>
      </w:r>
      <w:r w:rsidRPr="00E370AD">
        <w:rPr>
          <w:rFonts w:ascii="Helvetica" w:eastAsia="Aptos" w:hAnsi="Helvetica" w:cs="Helvetica"/>
          <w:lang w:val="en-US"/>
        </w:rPr>
        <w:t xml:space="preserve"> Single Sign-On</w:t>
      </w:r>
    </w:p>
    <w:p w14:paraId="560E241C" w14:textId="36DA7686" w:rsidR="009315FA" w:rsidRPr="00E370AD" w:rsidRDefault="009315FA" w:rsidP="009566F2">
      <w:pPr>
        <w:ind w:left="720"/>
        <w:jc w:val="both"/>
        <w:rPr>
          <w:rFonts w:ascii="Helvetica" w:eastAsia="Aptos" w:hAnsi="Helvetica" w:cs="Helvetica"/>
          <w:lang w:val="en-US"/>
        </w:rPr>
      </w:pPr>
      <w:r>
        <w:rPr>
          <w:rFonts w:ascii="Helvetica" w:eastAsia="Aptos" w:hAnsi="Helvetica" w:cs="Helvetica"/>
          <w:lang w:val="en-US"/>
        </w:rPr>
        <w:t xml:space="preserve">CRUD - </w:t>
      </w:r>
      <w:proofErr w:type="gramStart"/>
      <w:r>
        <w:rPr>
          <w:rFonts w:ascii="Helvetica" w:eastAsia="Aptos" w:hAnsi="Helvetica" w:cs="Helvetica"/>
          <w:lang w:val="en-US"/>
        </w:rPr>
        <w:t>Create ,</w:t>
      </w:r>
      <w:proofErr w:type="gramEnd"/>
      <w:r>
        <w:rPr>
          <w:rFonts w:ascii="Helvetica" w:eastAsia="Aptos" w:hAnsi="Helvetica" w:cs="Helvetica"/>
          <w:lang w:val="en-US"/>
        </w:rPr>
        <w:t xml:space="preserve"> Read, Update, Delete</w:t>
      </w:r>
    </w:p>
    <w:p w14:paraId="15264AC3" w14:textId="77777777" w:rsidR="00E370AD" w:rsidRDefault="00E370AD" w:rsidP="006B4543">
      <w:pPr>
        <w:rPr>
          <w:rFonts w:ascii="Helvetica" w:eastAsia="Aptos" w:hAnsi="Helvetica" w:cs="Helvetica"/>
          <w:lang w:val="en-US"/>
        </w:rPr>
      </w:pPr>
    </w:p>
    <w:p w14:paraId="634860E1" w14:textId="21CDF269" w:rsidR="009315FA" w:rsidRPr="001A4E6B" w:rsidRDefault="009315FA" w:rsidP="006B4543">
      <w:pPr>
        <w:rPr>
          <w:rFonts w:ascii="Helvetica" w:eastAsia="Aptos" w:hAnsi="Helvetica" w:cs="Helvetica"/>
          <w:lang w:val="en-US"/>
        </w:rPr>
        <w:sectPr w:rsidR="009315FA" w:rsidRPr="001A4E6B" w:rsidSect="008301EB">
          <w:footerReference w:type="default" r:id="rId11"/>
          <w:pgSz w:w="11906" w:h="16838" w:code="9"/>
          <w:pgMar w:top="454" w:right="851" w:bottom="567" w:left="851" w:header="0" w:footer="0" w:gutter="0"/>
          <w:pgNumType w:start="1"/>
          <w:cols w:space="720"/>
        </w:sectPr>
      </w:pPr>
    </w:p>
    <w:p w14:paraId="0316C342" w14:textId="25E99014" w:rsidR="4E45ADA9" w:rsidRPr="001A4E6B" w:rsidRDefault="4E45ADA9" w:rsidP="00486D89">
      <w:pPr>
        <w:jc w:val="both"/>
        <w:rPr>
          <w:rFonts w:ascii="Helvetica" w:eastAsia="Aptos" w:hAnsi="Helvetica" w:cs="Helvetica"/>
          <w:b/>
          <w:bCs/>
          <w:sz w:val="36"/>
          <w:szCs w:val="36"/>
          <w:lang w:val="en-US"/>
        </w:rPr>
      </w:pPr>
      <w:proofErr w:type="spellStart"/>
      <w:r w:rsidRPr="001A4E6B">
        <w:rPr>
          <w:rFonts w:ascii="Helvetica" w:eastAsia="Aptos" w:hAnsi="Helvetica" w:cs="Helvetica"/>
          <w:b/>
          <w:bCs/>
          <w:sz w:val="36"/>
          <w:szCs w:val="36"/>
          <w:lang w:val="en-US"/>
        </w:rPr>
        <w:lastRenderedPageBreak/>
        <w:t>Capítulo</w:t>
      </w:r>
      <w:proofErr w:type="spellEnd"/>
      <w:r w:rsidRPr="001A4E6B">
        <w:rPr>
          <w:rFonts w:ascii="Helvetica" w:eastAsia="Aptos" w:hAnsi="Helvetica" w:cs="Helvetica"/>
          <w:b/>
          <w:bCs/>
          <w:sz w:val="36"/>
          <w:szCs w:val="36"/>
          <w:lang w:val="en-US"/>
        </w:rPr>
        <w:t xml:space="preserve"> 1</w:t>
      </w:r>
    </w:p>
    <w:p w14:paraId="29E7BBF6" w14:textId="77777777" w:rsidR="00D47CA4" w:rsidRPr="001A4E6B" w:rsidRDefault="00D47CA4" w:rsidP="00486D89">
      <w:pPr>
        <w:jc w:val="both"/>
        <w:rPr>
          <w:rFonts w:ascii="Helvetica" w:hAnsi="Helvetica" w:cs="Helvetica"/>
          <w:b/>
          <w:bCs/>
          <w:sz w:val="32"/>
          <w:szCs w:val="32"/>
          <w:lang w:val="en-US"/>
        </w:rPr>
      </w:pPr>
    </w:p>
    <w:p w14:paraId="229D1679" w14:textId="6D16A39D" w:rsidR="0BC9B5B2" w:rsidRPr="00C24615" w:rsidRDefault="4E45ADA9" w:rsidP="00486D89">
      <w:pPr>
        <w:jc w:val="both"/>
        <w:rPr>
          <w:rFonts w:ascii="Helvetica" w:eastAsia="Aptos" w:hAnsi="Helvetica" w:cs="Helvetica"/>
          <w:b/>
          <w:bCs/>
          <w:sz w:val="32"/>
          <w:szCs w:val="32"/>
        </w:rPr>
      </w:pPr>
      <w:r w:rsidRPr="00C24615">
        <w:rPr>
          <w:rFonts w:ascii="Helvetica" w:eastAsia="Aptos" w:hAnsi="Helvetica" w:cs="Helvetica"/>
          <w:b/>
          <w:bCs/>
          <w:sz w:val="32"/>
          <w:szCs w:val="32"/>
        </w:rPr>
        <w:t xml:space="preserve">Introdução </w:t>
      </w:r>
    </w:p>
    <w:p w14:paraId="6FBF00E0" w14:textId="77777777" w:rsidR="00D47CA4" w:rsidRPr="00C24615" w:rsidRDefault="00D47CA4" w:rsidP="00486D89">
      <w:pPr>
        <w:jc w:val="both"/>
        <w:rPr>
          <w:rFonts w:ascii="Helvetica" w:hAnsi="Helvetica" w:cs="Helvetica"/>
          <w:b/>
          <w:bCs/>
          <w:sz w:val="28"/>
          <w:szCs w:val="28"/>
        </w:rPr>
      </w:pPr>
    </w:p>
    <w:p w14:paraId="7CF44D7E" w14:textId="3EE04437" w:rsidR="4E45ADA9" w:rsidRPr="00C24615" w:rsidRDefault="4E45ADA9" w:rsidP="00486D89">
      <w:pPr>
        <w:jc w:val="both"/>
        <w:rPr>
          <w:rFonts w:ascii="Helvetica" w:eastAsia="Aptos" w:hAnsi="Helvetica" w:cs="Helvetica"/>
        </w:rPr>
      </w:pPr>
      <w:r w:rsidRPr="00C24615">
        <w:rPr>
          <w:rFonts w:ascii="Helvetica" w:eastAsia="Aptos" w:hAnsi="Helvetica" w:cs="Helvetica"/>
        </w:rPr>
        <w:t>"</w:t>
      </w:r>
      <w:proofErr w:type="spellStart"/>
      <w:r w:rsidRPr="00C24615">
        <w:rPr>
          <w:rFonts w:ascii="Helvetica" w:eastAsia="Aptos" w:hAnsi="Helvetica" w:cs="Helvetica"/>
        </w:rPr>
        <w:t>Security</w:t>
      </w:r>
      <w:proofErr w:type="spellEnd"/>
      <w:r w:rsidRPr="00C24615">
        <w:rPr>
          <w:rFonts w:ascii="Helvetica" w:eastAsia="Aptos" w:hAnsi="Helvetica" w:cs="Helvetica"/>
        </w:rPr>
        <w:t xml:space="preserve"> </w:t>
      </w:r>
      <w:proofErr w:type="spellStart"/>
      <w:r w:rsidRPr="00C24615">
        <w:rPr>
          <w:rFonts w:ascii="Helvetica" w:eastAsia="Aptos" w:hAnsi="Helvetica" w:cs="Helvetica"/>
        </w:rPr>
        <w:t>is</w:t>
      </w:r>
      <w:proofErr w:type="spellEnd"/>
      <w:r w:rsidRPr="00C24615">
        <w:rPr>
          <w:rFonts w:ascii="Helvetica" w:eastAsia="Aptos" w:hAnsi="Helvetica" w:cs="Helvetica"/>
        </w:rPr>
        <w:t xml:space="preserve"> a </w:t>
      </w:r>
      <w:proofErr w:type="spellStart"/>
      <w:r w:rsidRPr="00C24615">
        <w:rPr>
          <w:rFonts w:ascii="Helvetica" w:eastAsia="Aptos" w:hAnsi="Helvetica" w:cs="Helvetica"/>
        </w:rPr>
        <w:t>process</w:t>
      </w:r>
      <w:proofErr w:type="spellEnd"/>
      <w:r w:rsidRPr="00C24615">
        <w:rPr>
          <w:rFonts w:ascii="Helvetica" w:eastAsia="Aptos" w:hAnsi="Helvetica" w:cs="Helvetica"/>
        </w:rPr>
        <w:t xml:space="preserve">, </w:t>
      </w:r>
      <w:proofErr w:type="spellStart"/>
      <w:r w:rsidRPr="00C24615">
        <w:rPr>
          <w:rFonts w:ascii="Helvetica" w:eastAsia="Aptos" w:hAnsi="Helvetica" w:cs="Helvetica"/>
        </w:rPr>
        <w:t>not</w:t>
      </w:r>
      <w:proofErr w:type="spellEnd"/>
      <w:r w:rsidRPr="00C24615">
        <w:rPr>
          <w:rFonts w:ascii="Helvetica" w:eastAsia="Aptos" w:hAnsi="Helvetica" w:cs="Helvetica"/>
        </w:rPr>
        <w:t xml:space="preserve"> a </w:t>
      </w:r>
      <w:proofErr w:type="spellStart"/>
      <w:r w:rsidRPr="00C24615">
        <w:rPr>
          <w:rFonts w:ascii="Helvetica" w:eastAsia="Aptos" w:hAnsi="Helvetica" w:cs="Helvetica"/>
        </w:rPr>
        <w:t>product</w:t>
      </w:r>
      <w:proofErr w:type="spellEnd"/>
      <w:r w:rsidRPr="00C24615">
        <w:rPr>
          <w:rFonts w:ascii="Helvetica" w:eastAsia="Aptos" w:hAnsi="Helvetica" w:cs="Helvetica"/>
        </w:rPr>
        <w:t xml:space="preserve">." – Bruce </w:t>
      </w:r>
      <w:proofErr w:type="spellStart"/>
      <w:r w:rsidRPr="00C24615">
        <w:rPr>
          <w:rFonts w:ascii="Helvetica" w:eastAsia="Aptos" w:hAnsi="Helvetica" w:cs="Helvetica"/>
        </w:rPr>
        <w:t>Schneier</w:t>
      </w:r>
      <w:proofErr w:type="spellEnd"/>
      <w:r w:rsidRPr="00C24615">
        <w:rPr>
          <w:rFonts w:ascii="Helvetica" w:eastAsia="Aptos" w:hAnsi="Helvetica" w:cs="Helvetica"/>
        </w:rPr>
        <w:t xml:space="preserve"> [</w:t>
      </w:r>
      <w:r>
        <w:fldChar w:fldCharType="begin"/>
      </w:r>
      <w:r>
        <w:instrText>HYPERLINK "https://www.schneier.com/essays/archives/2000/04/the_process_of_secur.html" \h</w:instrText>
      </w:r>
      <w:r>
        <w:fldChar w:fldCharType="separate"/>
      </w:r>
      <w:r w:rsidRPr="00C24615">
        <w:rPr>
          <w:rStyle w:val="Hyperlink"/>
          <w:rFonts w:ascii="Helvetica" w:eastAsia="Aptos" w:hAnsi="Helvetica" w:cs="Helvetica"/>
        </w:rPr>
        <w:t>1</w:t>
      </w:r>
      <w:r>
        <w:fldChar w:fldCharType="end"/>
      </w:r>
      <w:r w:rsidRPr="00C24615">
        <w:rPr>
          <w:rFonts w:ascii="Helvetica" w:eastAsia="Aptos" w:hAnsi="Helvetica" w:cs="Helvetica"/>
        </w:rPr>
        <w:t>]</w:t>
      </w:r>
    </w:p>
    <w:p w14:paraId="451F32BD" w14:textId="77777777" w:rsidR="00D47CA4" w:rsidRPr="00C24615" w:rsidRDefault="00D47CA4" w:rsidP="00486D89">
      <w:pPr>
        <w:jc w:val="both"/>
        <w:rPr>
          <w:rFonts w:ascii="Helvetica" w:hAnsi="Helvetica" w:cs="Helvetica"/>
        </w:rPr>
      </w:pPr>
    </w:p>
    <w:p w14:paraId="5493B1BC" w14:textId="73BA9EF1" w:rsidR="0BC9B5B2" w:rsidRPr="00C24615" w:rsidRDefault="4E45ADA9" w:rsidP="00486D89">
      <w:pPr>
        <w:jc w:val="both"/>
        <w:rPr>
          <w:rFonts w:ascii="Helvetica" w:eastAsia="Aptos" w:hAnsi="Helvetica" w:cs="Helvetica"/>
        </w:rPr>
      </w:pPr>
      <w:r w:rsidRPr="00C24615">
        <w:rPr>
          <w:rFonts w:ascii="Helvetica" w:eastAsia="Aptos" w:hAnsi="Helvetica" w:cs="Helvetica"/>
        </w:rPr>
        <w:t xml:space="preserve">À medida que o nosso mundo se torna cada vez mais digital, torna-se também evidente a necessidade crescente de segurança da informação. Com o crescimento das organizações e a adoção de infraestruturas tecnológicas cada vez mais complexas, a conformidade com </w:t>
      </w:r>
      <w:proofErr w:type="spellStart"/>
      <w:r w:rsidRPr="00F40214">
        <w:rPr>
          <w:rFonts w:ascii="Helvetica" w:eastAsia="Aptos" w:hAnsi="Helvetica" w:cs="Helvetica"/>
          <w:i/>
          <w:iCs/>
        </w:rPr>
        <w:t>frameworks</w:t>
      </w:r>
      <w:proofErr w:type="spellEnd"/>
      <w:r w:rsidRPr="00C24615">
        <w:rPr>
          <w:rFonts w:ascii="Helvetica" w:eastAsia="Aptos" w:hAnsi="Helvetica" w:cs="Helvetica"/>
        </w:rPr>
        <w:t xml:space="preserve"> e normas de segurança reconhecidas tornou-se uma parte essencial da gestão de riscos. </w:t>
      </w:r>
      <w:proofErr w:type="spellStart"/>
      <w:r w:rsidRPr="00F40214">
        <w:rPr>
          <w:rFonts w:ascii="Helvetica" w:eastAsia="Aptos" w:hAnsi="Helvetica" w:cs="Helvetica"/>
          <w:i/>
          <w:iCs/>
        </w:rPr>
        <w:t>Frameworks</w:t>
      </w:r>
      <w:proofErr w:type="spellEnd"/>
      <w:r w:rsidRPr="00C24615">
        <w:rPr>
          <w:rFonts w:ascii="Helvetica" w:eastAsia="Aptos" w:hAnsi="Helvetica" w:cs="Helvetica"/>
        </w:rPr>
        <w:t xml:space="preserve"> regulamentares como a OWASP ASVS, ISO/IEC 27001 e NIST fornecem controlos técnicos e processos estabelecidos que permitem às organizações manterem-se seguras, protegendo dados sensíveis, aumentando a privacidade e reduzindo as vulnerabilidades dos seus sistemas.</w:t>
      </w:r>
    </w:p>
    <w:p w14:paraId="5669EA8C" w14:textId="77777777" w:rsidR="00D47CA4" w:rsidRPr="00C24615" w:rsidRDefault="00D47CA4" w:rsidP="00486D89">
      <w:pPr>
        <w:jc w:val="both"/>
        <w:rPr>
          <w:rFonts w:ascii="Helvetica" w:hAnsi="Helvetica" w:cs="Helvetica"/>
        </w:rPr>
      </w:pPr>
    </w:p>
    <w:p w14:paraId="36C17542" w14:textId="4DC0262C" w:rsidR="4E45ADA9" w:rsidRPr="00C24615" w:rsidRDefault="4E45ADA9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eastAsia="Aptos" w:hAnsi="Helvetica" w:cs="Helvetica"/>
        </w:rPr>
        <w:t>No entanto, alcançar e manter a conformidade implica um processo complexo, envolvendo vários intervenientes, desde gestores de projetos, programadores, técnicos de conformidade e auditores externos, cada um deles com responsabilidades diferentes em matéria de implementação, documentação e subsequente revisão, e, muitas vezes, todo o processo é normalmente um esforço manual compilado através de folhas de cálculo, formulários de avaliação de riscos, documentos desconexos e comunicação ad</w:t>
      </w:r>
      <w:r w:rsidR="005E3C38">
        <w:rPr>
          <w:rFonts w:ascii="Helvetica" w:eastAsia="Aptos" w:hAnsi="Helvetica" w:cs="Helvetica"/>
        </w:rPr>
        <w:t xml:space="preserve"> </w:t>
      </w:r>
      <w:r w:rsidRPr="00C24615">
        <w:rPr>
          <w:rFonts w:ascii="Helvetica" w:eastAsia="Aptos" w:hAnsi="Helvetica" w:cs="Helvetica"/>
        </w:rPr>
        <w:t xml:space="preserve">hoc. Estes procedimentos ineficientes e fragmentados, agravados pela falta de centralização, aumentam significativamente o risco de não conformidade com os requisitos regulamentares, falhas durante auditorias e violações de dados. </w:t>
      </w:r>
    </w:p>
    <w:p w14:paraId="1066625F" w14:textId="4E964DD6" w:rsidR="0BC9B5B2" w:rsidRPr="00C24615" w:rsidRDefault="0BC9B5B2" w:rsidP="00D47CA4">
      <w:pPr>
        <w:rPr>
          <w:rFonts w:ascii="Helvetica" w:hAnsi="Helvetica" w:cs="Helvetica"/>
        </w:rPr>
      </w:pPr>
    </w:p>
    <w:p w14:paraId="2C38C1E4" w14:textId="77777777" w:rsidR="00D47CA4" w:rsidRPr="00C24615" w:rsidRDefault="00D47CA4" w:rsidP="00D47CA4">
      <w:pPr>
        <w:rPr>
          <w:rFonts w:ascii="Helvetica" w:hAnsi="Helvetica" w:cs="Helvetica"/>
        </w:rPr>
      </w:pPr>
    </w:p>
    <w:p w14:paraId="00E498DB" w14:textId="77777777" w:rsidR="00D47CA4" w:rsidRPr="00C24615" w:rsidRDefault="00D47CA4" w:rsidP="00D47CA4">
      <w:pPr>
        <w:rPr>
          <w:rFonts w:ascii="Helvetica" w:hAnsi="Helvetica" w:cs="Helvetica"/>
        </w:rPr>
      </w:pPr>
    </w:p>
    <w:p w14:paraId="73821E1D" w14:textId="77777777" w:rsidR="001A70D8" w:rsidRPr="00C24615" w:rsidRDefault="001A70D8" w:rsidP="00D47CA4">
      <w:pPr>
        <w:rPr>
          <w:rFonts w:ascii="Helvetica" w:hAnsi="Helvetica" w:cs="Helvetica"/>
        </w:rPr>
      </w:pPr>
    </w:p>
    <w:p w14:paraId="7B8B95D8" w14:textId="36BB8309" w:rsidR="00D47CA4" w:rsidRPr="00C24615" w:rsidRDefault="00D47CA4" w:rsidP="00486D89">
      <w:pPr>
        <w:jc w:val="both"/>
        <w:rPr>
          <w:rFonts w:ascii="Helvetica" w:eastAsia="Aptos" w:hAnsi="Helvetica" w:cs="Helvetica"/>
          <w:b/>
          <w:bCs/>
          <w:sz w:val="28"/>
          <w:szCs w:val="28"/>
        </w:rPr>
      </w:pPr>
      <w:r w:rsidRPr="00C24615">
        <w:rPr>
          <w:rFonts w:ascii="Helvetica" w:eastAsia="Aptos" w:hAnsi="Helvetica" w:cs="Helvetica"/>
          <w:b/>
          <w:bCs/>
          <w:sz w:val="28"/>
          <w:szCs w:val="28"/>
        </w:rPr>
        <w:t xml:space="preserve">1.1 </w:t>
      </w:r>
      <w:r w:rsidR="4E45ADA9" w:rsidRPr="00C24615">
        <w:rPr>
          <w:rFonts w:ascii="Helvetica" w:eastAsia="Aptos" w:hAnsi="Helvetica" w:cs="Helvetica"/>
          <w:b/>
          <w:bCs/>
          <w:sz w:val="28"/>
          <w:szCs w:val="28"/>
        </w:rPr>
        <w:t>Motivação</w:t>
      </w:r>
    </w:p>
    <w:p w14:paraId="04D9F62D" w14:textId="77777777" w:rsidR="00D47CA4" w:rsidRPr="00C24615" w:rsidRDefault="00D47CA4" w:rsidP="00486D89">
      <w:pPr>
        <w:jc w:val="both"/>
        <w:rPr>
          <w:rFonts w:ascii="Helvetica" w:eastAsia="Aptos" w:hAnsi="Helvetica" w:cs="Helvetica"/>
          <w:b/>
          <w:bCs/>
          <w:sz w:val="28"/>
          <w:szCs w:val="28"/>
        </w:rPr>
      </w:pPr>
    </w:p>
    <w:p w14:paraId="5ECDC3FB" w14:textId="71201CCE" w:rsidR="4E45ADA9" w:rsidRPr="00C24615" w:rsidRDefault="4E45ADA9" w:rsidP="00486D89">
      <w:pPr>
        <w:jc w:val="both"/>
        <w:rPr>
          <w:rFonts w:ascii="Helvetica" w:eastAsia="Aptos" w:hAnsi="Helvetica" w:cs="Helvetica"/>
        </w:rPr>
      </w:pPr>
      <w:r w:rsidRPr="00C24615">
        <w:rPr>
          <w:rFonts w:ascii="Helvetica" w:eastAsia="Aptos" w:hAnsi="Helvetica" w:cs="Helvetica"/>
        </w:rPr>
        <w:t>Apesar da importância crítica da conformidade com os requisitos de cibersegurança, muitas organizações continuam presas a ferramentas desatualizadas e métodos ad hoc para gerir o cumprimento das normas. Devido à falta de integração, a uma experiência de utilizador ineficaz e à ausência de automação, as partes interessadas encontram-se numa posição frágil para monitorizar o progresso, atribuir responsabilidades ou realizar revisões em tempo útil. Esta situação agrava-se significativamente quando as organizações necessitam de adotar múltiplos padrões de segurança em simultâneo.</w:t>
      </w:r>
    </w:p>
    <w:p w14:paraId="1A0C0AD6" w14:textId="77777777" w:rsidR="00D47CA4" w:rsidRPr="00C24615" w:rsidRDefault="00D47CA4" w:rsidP="00486D89">
      <w:pPr>
        <w:jc w:val="both"/>
        <w:rPr>
          <w:rFonts w:ascii="Helvetica" w:hAnsi="Helvetica" w:cs="Helvetica"/>
        </w:rPr>
      </w:pPr>
    </w:p>
    <w:p w14:paraId="79EDF36A" w14:textId="14FC2F31" w:rsidR="4E45ADA9" w:rsidRPr="00C24615" w:rsidRDefault="4E45ADA9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eastAsia="Aptos" w:hAnsi="Helvetica" w:cs="Helvetica"/>
        </w:rPr>
        <w:t xml:space="preserve">As plataformas existentes no mercado - </w:t>
      </w:r>
      <w:proofErr w:type="spellStart"/>
      <w:r w:rsidRPr="00C24615">
        <w:rPr>
          <w:rFonts w:ascii="Helvetica" w:eastAsia="Aptos" w:hAnsi="Helvetica" w:cs="Helvetica"/>
        </w:rPr>
        <w:t>Gapps</w:t>
      </w:r>
      <w:proofErr w:type="spellEnd"/>
      <w:r w:rsidRPr="00C24615">
        <w:rPr>
          <w:rFonts w:ascii="Helvetica" w:eastAsia="Aptos" w:hAnsi="Helvetica" w:cs="Helvetica"/>
        </w:rPr>
        <w:t xml:space="preserve">, </w:t>
      </w:r>
      <w:proofErr w:type="spellStart"/>
      <w:r w:rsidRPr="00C24615">
        <w:rPr>
          <w:rFonts w:ascii="Helvetica" w:eastAsia="Aptos" w:hAnsi="Helvetica" w:cs="Helvetica"/>
        </w:rPr>
        <w:t>Drata</w:t>
      </w:r>
      <w:proofErr w:type="spellEnd"/>
      <w:r w:rsidRPr="00C24615">
        <w:rPr>
          <w:rFonts w:ascii="Helvetica" w:eastAsia="Aptos" w:hAnsi="Helvetica" w:cs="Helvetica"/>
        </w:rPr>
        <w:t xml:space="preserve"> e </w:t>
      </w:r>
      <w:proofErr w:type="spellStart"/>
      <w:r w:rsidRPr="00C24615">
        <w:rPr>
          <w:rFonts w:ascii="Helvetica" w:eastAsia="Aptos" w:hAnsi="Helvetica" w:cs="Helvetica"/>
        </w:rPr>
        <w:t>Vanta</w:t>
      </w:r>
      <w:proofErr w:type="spellEnd"/>
      <w:r w:rsidRPr="00C24615">
        <w:rPr>
          <w:rFonts w:ascii="Helvetica" w:eastAsia="Aptos" w:hAnsi="Helvetica" w:cs="Helvetica"/>
        </w:rPr>
        <w:t xml:space="preserve"> - tentaram colmatar esta necessidade com ferramentas de conformidade baseadas na nuvem. Contudo, estas ferramentas apresentam limitações, seja pela ausência de suporte de </w:t>
      </w:r>
      <w:proofErr w:type="spellStart"/>
      <w:r w:rsidRPr="00F40214">
        <w:rPr>
          <w:rFonts w:ascii="Helvetica" w:eastAsia="Aptos" w:hAnsi="Helvetica" w:cs="Helvetica"/>
          <w:i/>
          <w:iCs/>
        </w:rPr>
        <w:t>frameworks</w:t>
      </w:r>
      <w:proofErr w:type="spellEnd"/>
      <w:r w:rsidRPr="00C24615">
        <w:rPr>
          <w:rFonts w:ascii="Helvetica" w:eastAsia="Aptos" w:hAnsi="Helvetica" w:cs="Helvetica"/>
        </w:rPr>
        <w:t xml:space="preserve"> personalizados, o facto de terem modelos de dados excessivamente estruturados, pela fraca capacidade multilíngue ou por modelos de licenciamento demasiado comerciais que dificultam a sua adoção por pequenas organizações ou instituições de ensino.</w:t>
      </w:r>
    </w:p>
    <w:p w14:paraId="6FDF4642" w14:textId="77777777" w:rsidR="004C6EF9" w:rsidRPr="00C24615" w:rsidRDefault="004C6EF9" w:rsidP="00486D89">
      <w:pPr>
        <w:jc w:val="both"/>
        <w:rPr>
          <w:rFonts w:ascii="Helvetica" w:eastAsia="Aptos" w:hAnsi="Helvetica" w:cs="Helvetica"/>
        </w:rPr>
      </w:pPr>
    </w:p>
    <w:p w14:paraId="4AF37A77" w14:textId="72BA4B14" w:rsidR="00950BE5" w:rsidRPr="00C24615" w:rsidRDefault="4E45ADA9" w:rsidP="00486D89">
      <w:pPr>
        <w:jc w:val="both"/>
        <w:rPr>
          <w:rFonts w:ascii="Helvetica" w:eastAsia="Aptos" w:hAnsi="Helvetica" w:cs="Helvetica"/>
        </w:rPr>
      </w:pPr>
      <w:r w:rsidRPr="00C24615">
        <w:rPr>
          <w:rFonts w:ascii="Helvetica" w:eastAsia="Aptos" w:hAnsi="Helvetica" w:cs="Helvetica"/>
        </w:rPr>
        <w:t xml:space="preserve">Assim, a plataforma </w:t>
      </w:r>
      <w:proofErr w:type="spellStart"/>
      <w:r w:rsidRPr="00C24615">
        <w:rPr>
          <w:rFonts w:ascii="Helvetica" w:eastAsia="Aptos" w:hAnsi="Helvetica" w:cs="Helvetica"/>
        </w:rPr>
        <w:t>EasyReg</w:t>
      </w:r>
      <w:proofErr w:type="spellEnd"/>
      <w:r w:rsidRPr="00C24615">
        <w:rPr>
          <w:rFonts w:ascii="Helvetica" w:eastAsia="Aptos" w:hAnsi="Helvetica" w:cs="Helvetica"/>
        </w:rPr>
        <w:t xml:space="preserve"> foi concebida tendo em conta a flexibilidade, a extensibilidade e a facilidade de utilização. Ao contrário das ferramentas tradicionais, não se limita a disponibilizar </w:t>
      </w:r>
      <w:proofErr w:type="spellStart"/>
      <w:r w:rsidRPr="00F40214">
        <w:rPr>
          <w:rFonts w:ascii="Helvetica" w:eastAsia="Aptos" w:hAnsi="Helvetica" w:cs="Helvetica"/>
          <w:i/>
          <w:iCs/>
        </w:rPr>
        <w:t>checklists</w:t>
      </w:r>
      <w:proofErr w:type="spellEnd"/>
      <w:r w:rsidRPr="00C24615">
        <w:rPr>
          <w:rFonts w:ascii="Helvetica" w:eastAsia="Aptos" w:hAnsi="Helvetica" w:cs="Helvetica"/>
        </w:rPr>
        <w:t xml:space="preserve"> estáticas de conformidade, mas também fluxos de trabalho dinâmicos que </w:t>
      </w:r>
      <w:r w:rsidR="001C4D69" w:rsidRPr="00C24615">
        <w:rPr>
          <w:rFonts w:ascii="Helvetica" w:eastAsia="Aptos" w:hAnsi="Helvetica" w:cs="Helvetica"/>
        </w:rPr>
        <w:t>refletem</w:t>
      </w:r>
      <w:r w:rsidRPr="00C24615">
        <w:rPr>
          <w:rFonts w:ascii="Helvetica" w:eastAsia="Aptos" w:hAnsi="Helvetica" w:cs="Helvetica"/>
        </w:rPr>
        <w:t xml:space="preserve"> a natureza evolutiva das estruturas de segurança. Ao permitir que diferentes utilizadores - como colaboradores, auditores internos, auditores externos e proprietários de </w:t>
      </w:r>
      <w:r w:rsidR="001C4D69" w:rsidRPr="00C24615">
        <w:rPr>
          <w:rFonts w:ascii="Helvetica" w:eastAsia="Aptos" w:hAnsi="Helvetica" w:cs="Helvetica"/>
        </w:rPr>
        <w:t>projetos</w:t>
      </w:r>
      <w:r w:rsidRPr="00C24615">
        <w:rPr>
          <w:rFonts w:ascii="Helvetica" w:eastAsia="Aptos" w:hAnsi="Helvetica" w:cs="Helvetica"/>
        </w:rPr>
        <w:t xml:space="preserve"> - interajam no mesmo ambiente, a plataforma promove uma colaboração </w:t>
      </w:r>
      <w:r w:rsidR="001C4D69" w:rsidRPr="00C24615">
        <w:rPr>
          <w:rFonts w:ascii="Helvetica" w:eastAsia="Aptos" w:hAnsi="Helvetica" w:cs="Helvetica"/>
        </w:rPr>
        <w:t>eficiente</w:t>
      </w:r>
      <w:r w:rsidRPr="00C24615">
        <w:rPr>
          <w:rFonts w:ascii="Helvetica" w:eastAsia="Aptos" w:hAnsi="Helvetica" w:cs="Helvetica"/>
        </w:rPr>
        <w:t xml:space="preserve"> e transparente ao longo de todo o processo de conformidade. </w:t>
      </w:r>
    </w:p>
    <w:p w14:paraId="21E24724" w14:textId="77777777" w:rsidR="00B76C5F" w:rsidRPr="00C24615" w:rsidRDefault="00B76C5F" w:rsidP="00D47CA4">
      <w:pPr>
        <w:rPr>
          <w:rFonts w:ascii="Helvetica" w:hAnsi="Helvetica" w:cs="Helvetica"/>
        </w:rPr>
      </w:pPr>
    </w:p>
    <w:p w14:paraId="78EFFB59" w14:textId="00EC5B18" w:rsidR="005A6F25" w:rsidRPr="001A55A9" w:rsidRDefault="005A6F25" w:rsidP="001A55A9">
      <w:pPr>
        <w:rPr>
          <w:rFonts w:eastAsia="Aptos"/>
        </w:rPr>
      </w:pPr>
    </w:p>
    <w:p w14:paraId="337ECEDB" w14:textId="515120D7" w:rsidR="4E45ADA9" w:rsidRPr="00C24615" w:rsidRDefault="00D47CA4" w:rsidP="00486D89">
      <w:pPr>
        <w:jc w:val="both"/>
        <w:rPr>
          <w:rFonts w:ascii="Helvetica" w:eastAsia="Aptos" w:hAnsi="Helvetica" w:cs="Helvetica"/>
          <w:b/>
          <w:bCs/>
        </w:rPr>
      </w:pPr>
      <w:r w:rsidRPr="008E16BD">
        <w:rPr>
          <w:rFonts w:ascii="Helvetica" w:eastAsia="Aptos" w:hAnsi="Helvetica" w:cs="Helvetica"/>
          <w:b/>
          <w:bCs/>
          <w:sz w:val="24"/>
          <w:szCs w:val="24"/>
        </w:rPr>
        <w:br w:type="page"/>
      </w:r>
      <w:r w:rsidR="4E45ADA9" w:rsidRPr="00C24615">
        <w:rPr>
          <w:rFonts w:ascii="Helvetica" w:eastAsia="Aptos" w:hAnsi="Helvetica" w:cs="Helvetica"/>
          <w:b/>
          <w:bCs/>
          <w:sz w:val="24"/>
          <w:szCs w:val="24"/>
        </w:rPr>
        <w:lastRenderedPageBreak/>
        <w:t>1.1.</w:t>
      </w:r>
      <w:r w:rsidR="00756699">
        <w:rPr>
          <w:rFonts w:ascii="Helvetica" w:eastAsia="Aptos" w:hAnsi="Helvetica" w:cs="Helvetica"/>
          <w:b/>
          <w:bCs/>
          <w:sz w:val="24"/>
          <w:szCs w:val="24"/>
        </w:rPr>
        <w:t>1</w:t>
      </w:r>
      <w:r w:rsidR="4E45ADA9" w:rsidRPr="00C24615">
        <w:rPr>
          <w:rFonts w:ascii="Helvetica" w:eastAsia="Aptos" w:hAnsi="Helvetica" w:cs="Helvetica"/>
          <w:b/>
          <w:bCs/>
          <w:sz w:val="24"/>
          <w:szCs w:val="24"/>
        </w:rPr>
        <w:t xml:space="preserve"> Problemas da plataforma </w:t>
      </w:r>
      <w:proofErr w:type="spellStart"/>
      <w:r w:rsidR="4E45ADA9" w:rsidRPr="00C24615">
        <w:rPr>
          <w:rFonts w:ascii="Helvetica" w:eastAsia="Aptos" w:hAnsi="Helvetica" w:cs="Helvetica"/>
          <w:b/>
          <w:bCs/>
          <w:sz w:val="24"/>
          <w:szCs w:val="24"/>
        </w:rPr>
        <w:t>Gapps</w:t>
      </w:r>
      <w:proofErr w:type="spellEnd"/>
      <w:r w:rsidR="4E45ADA9" w:rsidRPr="00C24615">
        <w:rPr>
          <w:rFonts w:ascii="Helvetica" w:eastAsia="Aptos" w:hAnsi="Helvetica" w:cs="Helvetica"/>
          <w:b/>
          <w:bCs/>
          <w:sz w:val="24"/>
          <w:szCs w:val="24"/>
        </w:rPr>
        <w:t xml:space="preserve"> </w:t>
      </w:r>
    </w:p>
    <w:p w14:paraId="52559593" w14:textId="77777777" w:rsidR="00B76C5F" w:rsidRPr="00C24615" w:rsidRDefault="00B76C5F" w:rsidP="00486D89">
      <w:pPr>
        <w:jc w:val="both"/>
        <w:rPr>
          <w:rFonts w:ascii="Helvetica" w:hAnsi="Helvetica" w:cs="Helvetica"/>
        </w:rPr>
      </w:pPr>
    </w:p>
    <w:p w14:paraId="2EC27DDD" w14:textId="6CB6417E" w:rsidR="4E45ADA9" w:rsidRPr="00C24615" w:rsidRDefault="4E45ADA9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eastAsia="Aptos" w:hAnsi="Helvetica" w:cs="Helvetica"/>
        </w:rPr>
        <w:t xml:space="preserve">O </w:t>
      </w:r>
      <w:proofErr w:type="spellStart"/>
      <w:r w:rsidRPr="00C24615">
        <w:rPr>
          <w:rFonts w:ascii="Helvetica" w:eastAsia="Aptos" w:hAnsi="Helvetica" w:cs="Helvetica"/>
        </w:rPr>
        <w:t>Gapps</w:t>
      </w:r>
      <w:proofErr w:type="spellEnd"/>
      <w:r w:rsidR="008E16BD">
        <w:rPr>
          <w:rFonts w:ascii="Helvetica" w:eastAsia="Aptos" w:hAnsi="Helvetica" w:cs="Helvetica"/>
        </w:rPr>
        <w:t xml:space="preserve"> </w:t>
      </w:r>
      <w:r w:rsidRPr="00C24615">
        <w:rPr>
          <w:rFonts w:ascii="Helvetica" w:eastAsia="Aptos" w:hAnsi="Helvetica" w:cs="Helvetica"/>
        </w:rPr>
        <w:t>[</w:t>
      </w:r>
      <w:hyperlink r:id="rId12" w:history="1">
        <w:r w:rsidRPr="008E16BD">
          <w:rPr>
            <w:rStyle w:val="Hyperlink"/>
            <w:rFonts w:ascii="Helvetica" w:eastAsia="Aptos" w:hAnsi="Helvetica" w:cs="Helvetica"/>
          </w:rPr>
          <w:t>2</w:t>
        </w:r>
      </w:hyperlink>
      <w:r w:rsidRPr="00C24615">
        <w:rPr>
          <w:rFonts w:ascii="Helvetica" w:eastAsia="Aptos" w:hAnsi="Helvetica" w:cs="Helvetica"/>
        </w:rPr>
        <w:t xml:space="preserve">] é uma das plataformas mais utilizadas no domínio da gestão da conformidade de segurança e da automatização de auditorias. Criada pela </w:t>
      </w:r>
      <w:proofErr w:type="spellStart"/>
      <w:r w:rsidRPr="00C24615">
        <w:rPr>
          <w:rFonts w:ascii="Helvetica" w:eastAsia="Aptos" w:hAnsi="Helvetica" w:cs="Helvetica"/>
        </w:rPr>
        <w:t>Darkbanner</w:t>
      </w:r>
      <w:proofErr w:type="spellEnd"/>
      <w:r w:rsidRPr="00C24615">
        <w:rPr>
          <w:rFonts w:ascii="Helvetica" w:eastAsia="Aptos" w:hAnsi="Helvetica" w:cs="Helvetica"/>
        </w:rPr>
        <w:t xml:space="preserve">, oferece uma interface que permite o mapeamento de controlos relacionados com várias </w:t>
      </w:r>
      <w:proofErr w:type="spellStart"/>
      <w:r w:rsidRPr="00F40214">
        <w:rPr>
          <w:rFonts w:ascii="Helvetica" w:eastAsia="Aptos" w:hAnsi="Helvetica" w:cs="Helvetica"/>
          <w:i/>
          <w:iCs/>
        </w:rPr>
        <w:t>frameworks</w:t>
      </w:r>
      <w:proofErr w:type="spellEnd"/>
      <w:r w:rsidRPr="00C24615">
        <w:rPr>
          <w:rFonts w:ascii="Helvetica" w:eastAsia="Aptos" w:hAnsi="Helvetica" w:cs="Helvetica"/>
        </w:rPr>
        <w:t xml:space="preserve"> conhecidas como ISO 27001, SOC 2 e NIST, permitindo ainda aos utilizadores submeter e avaliar evidências em vários projetos. Suporta também a atribuição de diferentes roles a utilizadores – gestores de projeto, auditores e colaboradores – uma das funcionalidades que adaptamos ao nosso projeto.</w:t>
      </w:r>
    </w:p>
    <w:p w14:paraId="4DB80A21" w14:textId="099C5C30" w:rsidR="00950BE5" w:rsidRPr="00C24615" w:rsidRDefault="4E45ADA9" w:rsidP="00486D89">
      <w:pPr>
        <w:jc w:val="both"/>
        <w:rPr>
          <w:rFonts w:ascii="Helvetica" w:eastAsia="Aptos" w:hAnsi="Helvetica" w:cs="Helvetica"/>
        </w:rPr>
      </w:pPr>
      <w:r w:rsidRPr="00C24615">
        <w:rPr>
          <w:rFonts w:ascii="Helvetica" w:eastAsia="Aptos" w:hAnsi="Helvetica" w:cs="Helvetica"/>
        </w:rPr>
        <w:t xml:space="preserve">Contudo, apesar de ter uma base sólida e relevância no mercado, o </w:t>
      </w:r>
      <w:proofErr w:type="spellStart"/>
      <w:r w:rsidRPr="00C24615">
        <w:rPr>
          <w:rFonts w:ascii="Helvetica" w:eastAsia="Aptos" w:hAnsi="Helvetica" w:cs="Helvetica"/>
        </w:rPr>
        <w:t>Gapps</w:t>
      </w:r>
      <w:proofErr w:type="spellEnd"/>
      <w:r w:rsidRPr="00C24615">
        <w:rPr>
          <w:rFonts w:ascii="Helvetica" w:eastAsia="Aptos" w:hAnsi="Helvetica" w:cs="Helvetica"/>
        </w:rPr>
        <w:t xml:space="preserve"> apresenta algumas limitações que restringem o seu uso em contextos mais amplos. Um dos problemas mais evidentes é a sua interface pouco intuitiva, frequentemente sobrecarregada de informação numa única </w:t>
      </w:r>
      <w:r w:rsidR="001C4D69" w:rsidRPr="00C24615">
        <w:rPr>
          <w:rFonts w:ascii="Helvetica" w:eastAsia="Aptos" w:hAnsi="Helvetica" w:cs="Helvetica"/>
        </w:rPr>
        <w:t>página</w:t>
      </w:r>
      <w:r w:rsidRPr="00C24615">
        <w:rPr>
          <w:rFonts w:ascii="Helvetica" w:eastAsia="Aptos" w:hAnsi="Helvetica" w:cs="Helvetica"/>
        </w:rPr>
        <w:t xml:space="preserve">, com uma fraca hierarquia visual e ausência de percursos claros de navegação entre </w:t>
      </w:r>
      <w:proofErr w:type="spellStart"/>
      <w:r w:rsidRPr="00F40214">
        <w:rPr>
          <w:rFonts w:ascii="Helvetica" w:eastAsia="Aptos" w:hAnsi="Helvetica" w:cs="Helvetica"/>
          <w:i/>
          <w:iCs/>
        </w:rPr>
        <w:t>frameworks</w:t>
      </w:r>
      <w:proofErr w:type="spellEnd"/>
      <w:r w:rsidRPr="00C24615">
        <w:rPr>
          <w:rFonts w:ascii="Helvetica" w:eastAsia="Aptos" w:hAnsi="Helvetica" w:cs="Helvetica"/>
        </w:rPr>
        <w:t>, controlos e evidências relacionadas. Consequentemente, os utilizadores - especialmente os com menor conhecimento técnico - podem ter dificuldade em localizar informações específicas ou em acompanhar facilmente o progresso global da conformidade dos seus projetos.</w:t>
      </w:r>
    </w:p>
    <w:p w14:paraId="7966E497" w14:textId="77777777" w:rsidR="001A70D8" w:rsidRPr="00C24615" w:rsidRDefault="001A70D8" w:rsidP="00486D89">
      <w:pPr>
        <w:jc w:val="both"/>
        <w:rPr>
          <w:rFonts w:ascii="Helvetica" w:hAnsi="Helvetica" w:cs="Helvetica"/>
        </w:rPr>
      </w:pPr>
    </w:p>
    <w:p w14:paraId="3DD46C7E" w14:textId="77777777" w:rsidR="004C6EF9" w:rsidRPr="00C24615" w:rsidRDefault="4E45ADA9" w:rsidP="00486D89">
      <w:pPr>
        <w:jc w:val="both"/>
        <w:rPr>
          <w:rFonts w:ascii="Helvetica" w:eastAsia="Aptos" w:hAnsi="Helvetica" w:cs="Helvetica"/>
        </w:rPr>
      </w:pPr>
      <w:r w:rsidRPr="00C24615">
        <w:rPr>
          <w:rFonts w:ascii="Helvetica" w:eastAsia="Aptos" w:hAnsi="Helvetica" w:cs="Helvetica"/>
        </w:rPr>
        <w:t xml:space="preserve">Outro aspeto crítico diz respeito ao </w:t>
      </w:r>
      <w:r w:rsidR="001C4D69" w:rsidRPr="00C24615">
        <w:rPr>
          <w:rFonts w:ascii="Helvetica" w:eastAsia="Aptos" w:hAnsi="Helvetica" w:cs="Helvetica"/>
        </w:rPr>
        <w:t>desempenho</w:t>
      </w:r>
      <w:r w:rsidRPr="00C24615">
        <w:rPr>
          <w:rFonts w:ascii="Helvetica" w:eastAsia="Aptos" w:hAnsi="Helvetica" w:cs="Helvetica"/>
        </w:rPr>
        <w:t xml:space="preserve"> e à capacidade de resposta da plataforma. Em contextos que envolvam grandes volumes de dados - como a gestão de centenas de controlos </w:t>
      </w:r>
      <w:r w:rsidR="001C4D69" w:rsidRPr="00C24615">
        <w:rPr>
          <w:rFonts w:ascii="Helvetica" w:eastAsia="Aptos" w:hAnsi="Helvetica" w:cs="Helvetica"/>
        </w:rPr>
        <w:t>distribuídos</w:t>
      </w:r>
      <w:r w:rsidRPr="00C24615">
        <w:rPr>
          <w:rFonts w:ascii="Helvetica" w:eastAsia="Aptos" w:hAnsi="Helvetica" w:cs="Helvetica"/>
        </w:rPr>
        <w:t xml:space="preserve"> por múltiplas </w:t>
      </w:r>
      <w:proofErr w:type="spellStart"/>
      <w:r w:rsidRPr="00F40214">
        <w:rPr>
          <w:rFonts w:ascii="Helvetica" w:eastAsia="Aptos" w:hAnsi="Helvetica" w:cs="Helvetica"/>
          <w:i/>
          <w:iCs/>
        </w:rPr>
        <w:t>frameworks</w:t>
      </w:r>
      <w:proofErr w:type="spellEnd"/>
      <w:r w:rsidRPr="00C24615">
        <w:rPr>
          <w:rFonts w:ascii="Helvetica" w:eastAsia="Aptos" w:hAnsi="Helvetica" w:cs="Helvetica"/>
        </w:rPr>
        <w:t xml:space="preserve"> e projetos - o </w:t>
      </w:r>
      <w:proofErr w:type="spellStart"/>
      <w:r w:rsidRPr="00C24615">
        <w:rPr>
          <w:rFonts w:ascii="Helvetica" w:eastAsia="Aptos" w:hAnsi="Helvetica" w:cs="Helvetica"/>
        </w:rPr>
        <w:t>Gapps</w:t>
      </w:r>
      <w:proofErr w:type="spellEnd"/>
      <w:r w:rsidRPr="00C24615">
        <w:rPr>
          <w:rFonts w:ascii="Helvetica" w:eastAsia="Aptos" w:hAnsi="Helvetica" w:cs="Helvetica"/>
        </w:rPr>
        <w:t xml:space="preserve"> sofre atrasos significativos no carregamento de informação, que se torna especialmente evidente ao aceder às </w:t>
      </w:r>
      <w:proofErr w:type="spellStart"/>
      <w:r w:rsidRPr="00F40214">
        <w:rPr>
          <w:rFonts w:ascii="Helvetica" w:eastAsia="Aptos" w:hAnsi="Helvetica" w:cs="Helvetica"/>
          <w:i/>
          <w:iCs/>
        </w:rPr>
        <w:t>dashboards</w:t>
      </w:r>
      <w:proofErr w:type="spellEnd"/>
      <w:r w:rsidRPr="00C24615">
        <w:rPr>
          <w:rFonts w:ascii="Helvetica" w:eastAsia="Aptos" w:hAnsi="Helvetica" w:cs="Helvetica"/>
        </w:rPr>
        <w:t>, ao aplicar filtros aos controlos ou ao navegar entre páginas.</w:t>
      </w:r>
    </w:p>
    <w:p w14:paraId="1D87E401" w14:textId="77777777" w:rsidR="004C6EF9" w:rsidRPr="00C24615" w:rsidRDefault="004C6EF9" w:rsidP="00486D89">
      <w:pPr>
        <w:jc w:val="both"/>
        <w:rPr>
          <w:rFonts w:ascii="Helvetica" w:eastAsia="Aptos" w:hAnsi="Helvetica" w:cs="Helvetica"/>
        </w:rPr>
      </w:pPr>
    </w:p>
    <w:p w14:paraId="5E5925DB" w14:textId="1952EE2D" w:rsidR="4E45ADA9" w:rsidRPr="00C24615" w:rsidRDefault="4E45ADA9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eastAsia="Aptos" w:hAnsi="Helvetica" w:cs="Helvetica"/>
        </w:rPr>
        <w:t xml:space="preserve">Além disso, a falta de modularidade e extensibilidade do </w:t>
      </w:r>
      <w:proofErr w:type="spellStart"/>
      <w:r w:rsidRPr="00C24615">
        <w:rPr>
          <w:rFonts w:ascii="Helvetica" w:eastAsia="Aptos" w:hAnsi="Helvetica" w:cs="Helvetica"/>
        </w:rPr>
        <w:t>Gapps</w:t>
      </w:r>
      <w:proofErr w:type="spellEnd"/>
      <w:r w:rsidRPr="00C24615">
        <w:rPr>
          <w:rFonts w:ascii="Helvetica" w:eastAsia="Aptos" w:hAnsi="Helvetica" w:cs="Helvetica"/>
        </w:rPr>
        <w:t xml:space="preserve"> limita a sua capacidade de integração com </w:t>
      </w:r>
      <w:proofErr w:type="spellStart"/>
      <w:r w:rsidRPr="00F40214">
        <w:rPr>
          <w:rFonts w:ascii="Helvetica" w:eastAsia="Aptos" w:hAnsi="Helvetica" w:cs="Helvetica"/>
          <w:i/>
          <w:iCs/>
        </w:rPr>
        <w:t>frameworks</w:t>
      </w:r>
      <w:proofErr w:type="spellEnd"/>
      <w:r w:rsidRPr="00C24615">
        <w:rPr>
          <w:rFonts w:ascii="Helvetica" w:eastAsia="Aptos" w:hAnsi="Helvetica" w:cs="Helvetica"/>
        </w:rPr>
        <w:t xml:space="preserve"> externas ou com políticas de segurança. </w:t>
      </w:r>
    </w:p>
    <w:p w14:paraId="2454FBFC" w14:textId="502B30B3" w:rsidR="4E45ADA9" w:rsidRPr="00C24615" w:rsidRDefault="4E45ADA9" w:rsidP="00486D89">
      <w:pPr>
        <w:jc w:val="both"/>
        <w:rPr>
          <w:rFonts w:ascii="Helvetica" w:eastAsia="Aptos" w:hAnsi="Helvetica" w:cs="Helvetica"/>
        </w:rPr>
      </w:pPr>
      <w:r w:rsidRPr="00C24615">
        <w:rPr>
          <w:rFonts w:ascii="Helvetica" w:eastAsia="Aptos" w:hAnsi="Helvetica" w:cs="Helvetica"/>
        </w:rPr>
        <w:t xml:space="preserve">Estas limitações evidenciam claramente a necessidade de uma solução mais moderna, flexível e fácil de utilizar - uma alternativa que pretendemos oferecer com o </w:t>
      </w:r>
      <w:proofErr w:type="spellStart"/>
      <w:r w:rsidRPr="00C24615">
        <w:rPr>
          <w:rFonts w:ascii="Helvetica" w:eastAsia="Aptos" w:hAnsi="Helvetica" w:cs="Helvetica"/>
        </w:rPr>
        <w:t>EasyReg</w:t>
      </w:r>
      <w:proofErr w:type="spellEnd"/>
      <w:r w:rsidRPr="00C24615">
        <w:rPr>
          <w:rFonts w:ascii="Helvetica" w:eastAsia="Aptos" w:hAnsi="Helvetica" w:cs="Helvetica"/>
        </w:rPr>
        <w:t xml:space="preserve">, focando a otimização do desempenho, a simplicidade da interface e o suporte de relações dinâmicas entre políticas, controlos e subcontrolos. </w:t>
      </w:r>
    </w:p>
    <w:p w14:paraId="0D4C8AE0" w14:textId="77777777" w:rsidR="001A70D8" w:rsidRPr="00C24615" w:rsidRDefault="001A70D8" w:rsidP="00D47CA4">
      <w:pPr>
        <w:rPr>
          <w:rFonts w:ascii="Helvetica" w:hAnsi="Helvetica" w:cs="Helvetica"/>
        </w:rPr>
      </w:pPr>
    </w:p>
    <w:p w14:paraId="1CEA2A57" w14:textId="75091804" w:rsidR="0BC9B5B2" w:rsidRPr="00C24615" w:rsidRDefault="0BC9B5B2" w:rsidP="00D47CA4">
      <w:pPr>
        <w:rPr>
          <w:rFonts w:ascii="Helvetica" w:hAnsi="Helvetica" w:cs="Helvetica"/>
        </w:rPr>
      </w:pPr>
    </w:p>
    <w:p w14:paraId="44BAAC16" w14:textId="77777777" w:rsidR="001A70D8" w:rsidRPr="00C24615" w:rsidRDefault="001A70D8" w:rsidP="00D47CA4">
      <w:pPr>
        <w:rPr>
          <w:rFonts w:ascii="Helvetica" w:hAnsi="Helvetica" w:cs="Helvetica"/>
        </w:rPr>
      </w:pPr>
    </w:p>
    <w:p w14:paraId="4B984C0A" w14:textId="7BA9E0D5" w:rsidR="001A70D8" w:rsidRPr="00C24615" w:rsidRDefault="4E45ADA9" w:rsidP="00486D89">
      <w:pPr>
        <w:jc w:val="both"/>
        <w:rPr>
          <w:rFonts w:ascii="Helvetica" w:eastAsia="Aptos" w:hAnsi="Helvetica" w:cs="Helvetica"/>
          <w:sz w:val="22"/>
          <w:szCs w:val="22"/>
        </w:rPr>
      </w:pPr>
      <w:r w:rsidRPr="00C24615">
        <w:rPr>
          <w:rFonts w:ascii="Helvetica" w:eastAsia="Aptos" w:hAnsi="Helvetica" w:cs="Helvetica"/>
          <w:b/>
          <w:bCs/>
          <w:sz w:val="28"/>
          <w:szCs w:val="28"/>
        </w:rPr>
        <w:t xml:space="preserve">1.2 </w:t>
      </w:r>
      <w:r w:rsidR="00EC3453" w:rsidRPr="00C24615">
        <w:rPr>
          <w:rFonts w:ascii="Helvetica" w:eastAsia="Aptos" w:hAnsi="Helvetica" w:cs="Helvetica"/>
          <w:b/>
          <w:bCs/>
          <w:sz w:val="28"/>
          <w:szCs w:val="28"/>
        </w:rPr>
        <w:t>Objetivos</w:t>
      </w:r>
    </w:p>
    <w:p w14:paraId="0D998378" w14:textId="178B0700" w:rsidR="4E45ADA9" w:rsidRPr="00C24615" w:rsidRDefault="4E45ADA9" w:rsidP="00486D89">
      <w:pPr>
        <w:jc w:val="both"/>
        <w:rPr>
          <w:rFonts w:ascii="Helvetica" w:eastAsia="Aptos" w:hAnsi="Helvetica" w:cs="Helvetica"/>
        </w:rPr>
      </w:pPr>
      <w:r w:rsidRPr="00C24615">
        <w:rPr>
          <w:rFonts w:ascii="Helvetica" w:eastAsia="Aptos" w:hAnsi="Helvetica" w:cs="Helvetica"/>
        </w:rPr>
        <w:t xml:space="preserve"> </w:t>
      </w:r>
    </w:p>
    <w:p w14:paraId="245DE68C" w14:textId="73DD0385" w:rsidR="4E45ADA9" w:rsidRDefault="4E45ADA9" w:rsidP="00486D89">
      <w:pPr>
        <w:jc w:val="both"/>
        <w:rPr>
          <w:rFonts w:ascii="Helvetica" w:eastAsia="Aptos" w:hAnsi="Helvetica" w:cs="Helvetica"/>
        </w:rPr>
      </w:pPr>
      <w:r w:rsidRPr="00C24615">
        <w:rPr>
          <w:rFonts w:ascii="Helvetica" w:eastAsia="Aptos" w:hAnsi="Helvetica" w:cs="Helvetica"/>
        </w:rPr>
        <w:t xml:space="preserve">O nosso projeto tem como objetivo conceber e desenvolver uma plataforma de gestão da conformidade fiável, intuitiva e extensível, que supere as limitações das soluções atualmente disponíveis no mercado. </w:t>
      </w:r>
    </w:p>
    <w:p w14:paraId="1510FD49" w14:textId="77777777" w:rsidR="005E3C38" w:rsidRPr="00C24615" w:rsidRDefault="005E3C38" w:rsidP="00486D89">
      <w:pPr>
        <w:jc w:val="both"/>
        <w:rPr>
          <w:rFonts w:ascii="Helvetica" w:hAnsi="Helvetica" w:cs="Helvetica"/>
        </w:rPr>
      </w:pPr>
    </w:p>
    <w:p w14:paraId="67057A7E" w14:textId="47D196F6" w:rsidR="4E45ADA9" w:rsidRDefault="4E45ADA9" w:rsidP="00486D89">
      <w:pPr>
        <w:jc w:val="both"/>
        <w:rPr>
          <w:rFonts w:ascii="Helvetica" w:eastAsia="Aptos" w:hAnsi="Helvetica" w:cs="Helvetica"/>
        </w:rPr>
      </w:pPr>
      <w:r w:rsidRPr="00C24615">
        <w:rPr>
          <w:rFonts w:ascii="Helvetica" w:eastAsia="Aptos" w:hAnsi="Helvetica" w:cs="Helvetica"/>
        </w:rPr>
        <w:t>Os objetivos de alto nível do projeto são os seguintes:</w:t>
      </w:r>
    </w:p>
    <w:p w14:paraId="664A878B" w14:textId="77777777" w:rsidR="005E3C38" w:rsidRPr="00C24615" w:rsidRDefault="005E3C38" w:rsidP="00486D89">
      <w:pPr>
        <w:jc w:val="both"/>
        <w:rPr>
          <w:rFonts w:ascii="Helvetica" w:hAnsi="Helvetica" w:cs="Helvetica"/>
        </w:rPr>
      </w:pPr>
    </w:p>
    <w:p w14:paraId="50E395BB" w14:textId="6FD15DF7" w:rsidR="4E45ADA9" w:rsidRDefault="4E45ADA9" w:rsidP="00486D89">
      <w:pPr>
        <w:jc w:val="both"/>
        <w:rPr>
          <w:rFonts w:ascii="Helvetica" w:eastAsia="Aptos" w:hAnsi="Helvetica" w:cs="Helvetica"/>
        </w:rPr>
      </w:pPr>
      <w:r w:rsidRPr="005E3C38">
        <w:rPr>
          <w:rFonts w:ascii="Helvetica" w:eastAsia="Aptos" w:hAnsi="Helvetica" w:cs="Helvetica"/>
          <w:b/>
          <w:bCs/>
        </w:rPr>
        <w:t>Simplificação da gestão da conformidade -</w:t>
      </w:r>
      <w:r w:rsidRPr="00C24615">
        <w:rPr>
          <w:rFonts w:ascii="Helvetica" w:eastAsia="Aptos" w:hAnsi="Helvetica" w:cs="Helvetica"/>
        </w:rPr>
        <w:t xml:space="preserve"> Oferecer uma experiência intuitiva a utilizadores autorizados, permitindo-lhes definir projetos, associá-los a </w:t>
      </w:r>
      <w:proofErr w:type="spellStart"/>
      <w:r w:rsidRPr="00C24615">
        <w:rPr>
          <w:rFonts w:ascii="Helvetica" w:eastAsia="Aptos" w:hAnsi="Helvetica" w:cs="Helvetica"/>
          <w:i/>
          <w:iCs/>
        </w:rPr>
        <w:t>frameworks</w:t>
      </w:r>
      <w:proofErr w:type="spellEnd"/>
      <w:r w:rsidRPr="00C24615">
        <w:rPr>
          <w:rFonts w:ascii="Helvetica" w:eastAsia="Aptos" w:hAnsi="Helvetica" w:cs="Helvetica"/>
        </w:rPr>
        <w:t xml:space="preserve"> de segurança e acompanhar a implementação de controlos e políticas ao longo do tempo. </w:t>
      </w:r>
    </w:p>
    <w:p w14:paraId="0B12E7F6" w14:textId="77777777" w:rsidR="005E3C38" w:rsidRPr="00C24615" w:rsidRDefault="005E3C38" w:rsidP="00486D89">
      <w:pPr>
        <w:jc w:val="both"/>
        <w:rPr>
          <w:rFonts w:ascii="Helvetica" w:hAnsi="Helvetica" w:cs="Helvetica"/>
        </w:rPr>
      </w:pPr>
    </w:p>
    <w:p w14:paraId="772CBEA7" w14:textId="581BD1B1" w:rsidR="4E45ADA9" w:rsidRDefault="4E45ADA9" w:rsidP="00486D89">
      <w:pPr>
        <w:jc w:val="both"/>
        <w:rPr>
          <w:rFonts w:ascii="Helvetica" w:eastAsia="Aptos" w:hAnsi="Helvetica" w:cs="Helvetica"/>
        </w:rPr>
      </w:pPr>
      <w:r w:rsidRPr="005E3C38">
        <w:rPr>
          <w:rFonts w:ascii="Helvetica" w:eastAsia="Aptos" w:hAnsi="Helvetica" w:cs="Helvetica"/>
          <w:b/>
          <w:bCs/>
        </w:rPr>
        <w:t>Gestão de evidências e preparação para auditorias -</w:t>
      </w:r>
      <w:r w:rsidRPr="00C24615">
        <w:rPr>
          <w:rFonts w:ascii="Helvetica" w:eastAsia="Aptos" w:hAnsi="Helvetica" w:cs="Helvetica"/>
        </w:rPr>
        <w:t xml:space="preserve"> Disponibilizar uma plataforma estruturada para que os colaboradores submetam evidências, que possam ser posteriormente validadas por auditores internos e externos, garantindo um processo controlável e </w:t>
      </w:r>
      <w:proofErr w:type="spellStart"/>
      <w:r w:rsidRPr="00C24615">
        <w:rPr>
          <w:rFonts w:ascii="Helvetica" w:eastAsia="Aptos" w:hAnsi="Helvetica" w:cs="Helvetica"/>
        </w:rPr>
        <w:t>auditável</w:t>
      </w:r>
      <w:proofErr w:type="spellEnd"/>
      <w:r w:rsidR="005E3C38">
        <w:rPr>
          <w:rFonts w:ascii="Helvetica" w:eastAsia="Aptos" w:hAnsi="Helvetica" w:cs="Helvetica"/>
        </w:rPr>
        <w:t>.</w:t>
      </w:r>
    </w:p>
    <w:p w14:paraId="75BBBBA5" w14:textId="77777777" w:rsidR="005E3C38" w:rsidRPr="00C24615" w:rsidRDefault="005E3C38" w:rsidP="00486D89">
      <w:pPr>
        <w:jc w:val="both"/>
        <w:rPr>
          <w:rFonts w:ascii="Helvetica" w:hAnsi="Helvetica" w:cs="Helvetica"/>
        </w:rPr>
      </w:pPr>
    </w:p>
    <w:p w14:paraId="0AD58B7F" w14:textId="3861EC6D" w:rsidR="4E45ADA9" w:rsidRDefault="4E45ADA9" w:rsidP="00486D89">
      <w:pPr>
        <w:jc w:val="both"/>
        <w:rPr>
          <w:rFonts w:ascii="Helvetica" w:eastAsia="Aptos" w:hAnsi="Helvetica" w:cs="Helvetica"/>
        </w:rPr>
      </w:pPr>
      <w:r w:rsidRPr="005E3C38">
        <w:rPr>
          <w:rFonts w:ascii="Helvetica" w:eastAsia="Aptos" w:hAnsi="Helvetica" w:cs="Helvetica"/>
          <w:b/>
          <w:bCs/>
        </w:rPr>
        <w:t xml:space="preserve">Flexibilidade na gestão de </w:t>
      </w:r>
      <w:proofErr w:type="spellStart"/>
      <w:r w:rsidRPr="005E3C38">
        <w:rPr>
          <w:rFonts w:ascii="Helvetica" w:eastAsia="Aptos" w:hAnsi="Helvetica" w:cs="Helvetica"/>
          <w:b/>
          <w:bCs/>
          <w:i/>
          <w:iCs/>
        </w:rPr>
        <w:t>frameworks</w:t>
      </w:r>
      <w:proofErr w:type="spellEnd"/>
      <w:r w:rsidRPr="005E3C38">
        <w:rPr>
          <w:rFonts w:ascii="Helvetica" w:eastAsia="Aptos" w:hAnsi="Helvetica" w:cs="Helvetica"/>
          <w:b/>
          <w:bCs/>
        </w:rPr>
        <w:t xml:space="preserve"> -</w:t>
      </w:r>
      <w:r w:rsidRPr="00C24615">
        <w:rPr>
          <w:rFonts w:ascii="Helvetica" w:eastAsia="Aptos" w:hAnsi="Helvetica" w:cs="Helvetica"/>
        </w:rPr>
        <w:t xml:space="preserve"> Suportar múltiplos modelos de segurança e permitir a definição e atualização fácil de controlos, subcontrolos e itens de políticas, de forma personalizada por administradores da plataforma.</w:t>
      </w:r>
    </w:p>
    <w:p w14:paraId="05F82AD9" w14:textId="77777777" w:rsidR="005E3C38" w:rsidRPr="00C24615" w:rsidRDefault="005E3C38" w:rsidP="00486D89">
      <w:pPr>
        <w:jc w:val="both"/>
        <w:rPr>
          <w:rFonts w:ascii="Helvetica" w:hAnsi="Helvetica" w:cs="Helvetica"/>
        </w:rPr>
      </w:pPr>
    </w:p>
    <w:p w14:paraId="3383284B" w14:textId="2F6222EB" w:rsidR="4E45ADA9" w:rsidRPr="00C24615" w:rsidRDefault="4E45ADA9" w:rsidP="00486D89">
      <w:pPr>
        <w:jc w:val="both"/>
        <w:rPr>
          <w:rFonts w:ascii="Helvetica" w:hAnsi="Helvetica" w:cs="Helvetica"/>
        </w:rPr>
      </w:pPr>
      <w:r w:rsidRPr="005E3C38">
        <w:rPr>
          <w:rFonts w:ascii="Helvetica" w:eastAsia="Aptos" w:hAnsi="Helvetica" w:cs="Helvetica"/>
          <w:b/>
          <w:bCs/>
        </w:rPr>
        <w:t>Autenticação e autorização como serviço -</w:t>
      </w:r>
      <w:r w:rsidRPr="00C24615">
        <w:rPr>
          <w:rFonts w:ascii="Helvetica" w:eastAsia="Aptos" w:hAnsi="Helvetica" w:cs="Helvetica"/>
        </w:rPr>
        <w:t xml:space="preserve"> Integrar o Keycloak como solução centralizada de gestão de identidade e acesso, assegurando um processo seguro e baseado em funções para autenticação e autorização em toda a aplicação.</w:t>
      </w:r>
    </w:p>
    <w:p w14:paraId="628713FA" w14:textId="6B2A3778" w:rsidR="4E45ADA9" w:rsidRDefault="4E45ADA9" w:rsidP="00486D89">
      <w:pPr>
        <w:jc w:val="both"/>
        <w:rPr>
          <w:rFonts w:ascii="Helvetica" w:eastAsia="Aptos" w:hAnsi="Helvetica" w:cs="Helvetica"/>
        </w:rPr>
      </w:pPr>
      <w:r w:rsidRPr="005E3C38">
        <w:rPr>
          <w:rFonts w:ascii="Helvetica" w:eastAsia="Aptos" w:hAnsi="Helvetica" w:cs="Helvetica"/>
          <w:b/>
          <w:bCs/>
        </w:rPr>
        <w:lastRenderedPageBreak/>
        <w:t>Arquitetura modular e escalável -</w:t>
      </w:r>
      <w:r w:rsidRPr="00C24615">
        <w:rPr>
          <w:rFonts w:ascii="Helvetica" w:eastAsia="Aptos" w:hAnsi="Helvetica" w:cs="Helvetica"/>
        </w:rPr>
        <w:t xml:space="preserve"> Adotar as melhores práticas da indústria no desenho da arquitetura, de forma a facilitar futuras extensões, adição de funcionalidades, novos serviços e integrações com sistemas externos</w:t>
      </w:r>
      <w:r w:rsidR="005E3C38">
        <w:rPr>
          <w:rFonts w:ascii="Helvetica" w:eastAsia="Aptos" w:hAnsi="Helvetica" w:cs="Helvetica"/>
        </w:rPr>
        <w:t>.</w:t>
      </w:r>
    </w:p>
    <w:p w14:paraId="6197D985" w14:textId="77777777" w:rsidR="005E3C38" w:rsidRPr="00C24615" w:rsidRDefault="005E3C38" w:rsidP="00486D89">
      <w:pPr>
        <w:jc w:val="both"/>
        <w:rPr>
          <w:rFonts w:ascii="Helvetica" w:hAnsi="Helvetica" w:cs="Helvetica"/>
        </w:rPr>
      </w:pPr>
    </w:p>
    <w:p w14:paraId="22B07825" w14:textId="37279E88" w:rsidR="4E45ADA9" w:rsidRDefault="4E45ADA9" w:rsidP="00486D89">
      <w:pPr>
        <w:jc w:val="both"/>
        <w:rPr>
          <w:rFonts w:ascii="Helvetica" w:eastAsia="Aptos" w:hAnsi="Helvetica" w:cs="Helvetica"/>
        </w:rPr>
      </w:pPr>
      <w:r w:rsidRPr="005E3C38">
        <w:rPr>
          <w:rFonts w:ascii="Helvetica" w:eastAsia="Aptos" w:hAnsi="Helvetica" w:cs="Helvetica"/>
          <w:b/>
          <w:bCs/>
        </w:rPr>
        <w:t>Experiência de utilizador otimizada -</w:t>
      </w:r>
      <w:r w:rsidRPr="00C24615">
        <w:rPr>
          <w:rFonts w:ascii="Helvetica" w:eastAsia="Aptos" w:hAnsi="Helvetica" w:cs="Helvetica"/>
        </w:rPr>
        <w:t xml:space="preserve"> Fornecer uma interface web moderna, acessível e orientada para o desempenho, apoiada por um modelo de dados claro que permita aos utilizadores navegar autonomamente pelas suas responsabilidades de conformidade e segurança.</w:t>
      </w:r>
    </w:p>
    <w:p w14:paraId="77C06630" w14:textId="77777777" w:rsidR="005E3C38" w:rsidRPr="00C24615" w:rsidRDefault="005E3C38" w:rsidP="00486D89">
      <w:pPr>
        <w:jc w:val="both"/>
        <w:rPr>
          <w:rFonts w:ascii="Helvetica" w:hAnsi="Helvetica" w:cs="Helvetica"/>
        </w:rPr>
      </w:pPr>
    </w:p>
    <w:p w14:paraId="19B98D94" w14:textId="0D1DB078" w:rsidR="4E45ADA9" w:rsidRPr="00C24615" w:rsidRDefault="4E45ADA9" w:rsidP="00486D89">
      <w:pPr>
        <w:jc w:val="both"/>
        <w:rPr>
          <w:rFonts w:ascii="Helvetica" w:eastAsia="Aptos" w:hAnsi="Helvetica" w:cs="Helvetica"/>
        </w:rPr>
      </w:pPr>
      <w:r w:rsidRPr="00C24615">
        <w:rPr>
          <w:rFonts w:ascii="Helvetica" w:eastAsia="Aptos" w:hAnsi="Helvetica" w:cs="Helvetica"/>
        </w:rPr>
        <w:t xml:space="preserve">Ao atingir estes </w:t>
      </w:r>
      <w:r w:rsidR="001C4D69" w:rsidRPr="00C24615">
        <w:rPr>
          <w:rFonts w:ascii="Helvetica" w:eastAsia="Aptos" w:hAnsi="Helvetica" w:cs="Helvetica"/>
        </w:rPr>
        <w:t>objetivos</w:t>
      </w:r>
      <w:r w:rsidRPr="00C24615">
        <w:rPr>
          <w:rFonts w:ascii="Helvetica" w:eastAsia="Aptos" w:hAnsi="Helvetica" w:cs="Helvetica"/>
        </w:rPr>
        <w:t xml:space="preserve">, esperamos estabelecer o </w:t>
      </w:r>
      <w:proofErr w:type="spellStart"/>
      <w:r w:rsidRPr="00C24615">
        <w:rPr>
          <w:rFonts w:ascii="Helvetica" w:eastAsia="Aptos" w:hAnsi="Helvetica" w:cs="Helvetica"/>
        </w:rPr>
        <w:t>EasyReg</w:t>
      </w:r>
      <w:proofErr w:type="spellEnd"/>
      <w:r w:rsidRPr="00C24615">
        <w:rPr>
          <w:rFonts w:ascii="Helvetica" w:eastAsia="Aptos" w:hAnsi="Helvetica" w:cs="Helvetica"/>
        </w:rPr>
        <w:t xml:space="preserve"> como uma solução abrangente que não só apoia as necessidades organizacionais atuais, mas também se adapta a requisitos futuros à medida que surgem novas normas ou que as existentes evoluem. </w:t>
      </w:r>
    </w:p>
    <w:p w14:paraId="16AEFF4D" w14:textId="77777777" w:rsidR="001A70D8" w:rsidRPr="00C24615" w:rsidRDefault="001A70D8" w:rsidP="00D47CA4">
      <w:pPr>
        <w:rPr>
          <w:rFonts w:ascii="Helvetica" w:eastAsia="Aptos" w:hAnsi="Helvetica" w:cs="Helvetica"/>
        </w:rPr>
      </w:pPr>
    </w:p>
    <w:p w14:paraId="4E52F112" w14:textId="77777777" w:rsidR="001A70D8" w:rsidRPr="00C24615" w:rsidRDefault="001A70D8" w:rsidP="00D47CA4">
      <w:pPr>
        <w:rPr>
          <w:rFonts w:ascii="Helvetica" w:hAnsi="Helvetica" w:cs="Helvetica"/>
        </w:rPr>
      </w:pPr>
    </w:p>
    <w:p w14:paraId="406A69FF" w14:textId="7C415C4F" w:rsidR="0BC9B5B2" w:rsidRPr="00C24615" w:rsidRDefault="0BC9B5B2" w:rsidP="00D47CA4">
      <w:pPr>
        <w:rPr>
          <w:rFonts w:ascii="Helvetica" w:hAnsi="Helvetica" w:cs="Helvetica"/>
        </w:rPr>
      </w:pPr>
    </w:p>
    <w:p w14:paraId="104074F1" w14:textId="62BF3E98" w:rsidR="4E45ADA9" w:rsidRPr="00C24615" w:rsidRDefault="4E45ADA9" w:rsidP="00486D89">
      <w:pPr>
        <w:jc w:val="both"/>
        <w:rPr>
          <w:rFonts w:ascii="Helvetica" w:eastAsia="Aptos" w:hAnsi="Helvetica" w:cs="Helvetica"/>
          <w:b/>
          <w:bCs/>
          <w:sz w:val="28"/>
          <w:szCs w:val="28"/>
        </w:rPr>
      </w:pPr>
      <w:r w:rsidRPr="00C24615">
        <w:rPr>
          <w:rFonts w:ascii="Helvetica" w:eastAsia="Aptos" w:hAnsi="Helvetica" w:cs="Helvetica"/>
          <w:b/>
          <w:bCs/>
          <w:sz w:val="28"/>
          <w:szCs w:val="28"/>
        </w:rPr>
        <w:t xml:space="preserve">1.3 Esboço do documento </w:t>
      </w:r>
    </w:p>
    <w:p w14:paraId="488FB02B" w14:textId="77777777" w:rsidR="001A70D8" w:rsidRPr="00C24615" w:rsidRDefault="001A70D8" w:rsidP="00486D89">
      <w:pPr>
        <w:jc w:val="both"/>
        <w:rPr>
          <w:rFonts w:ascii="Helvetica" w:hAnsi="Helvetica" w:cs="Helvetica"/>
          <w:b/>
          <w:bCs/>
          <w:sz w:val="28"/>
          <w:szCs w:val="28"/>
        </w:rPr>
      </w:pPr>
    </w:p>
    <w:p w14:paraId="5F9DDC47" w14:textId="74C436C9" w:rsidR="4E45ADA9" w:rsidRPr="00C24615" w:rsidRDefault="4E45ADA9" w:rsidP="00486D89">
      <w:pPr>
        <w:jc w:val="both"/>
        <w:rPr>
          <w:rFonts w:ascii="Helvetica" w:eastAsia="Aptos" w:hAnsi="Helvetica" w:cs="Helvetica"/>
        </w:rPr>
      </w:pPr>
      <w:r w:rsidRPr="00C24615">
        <w:rPr>
          <w:rFonts w:ascii="Helvetica" w:eastAsia="Aptos" w:hAnsi="Helvetica" w:cs="Helvetica"/>
        </w:rPr>
        <w:t xml:space="preserve">O presente documento encontra-se organizado em oito capítulos, correspondendo cada um deles a uma fase essencial do processo de conceção, desenvolvimento e avaliação da plataforma </w:t>
      </w:r>
      <w:proofErr w:type="spellStart"/>
      <w:r w:rsidRPr="00C24615">
        <w:rPr>
          <w:rFonts w:ascii="Helvetica" w:eastAsia="Aptos" w:hAnsi="Helvetica" w:cs="Helvetica"/>
        </w:rPr>
        <w:t>EasyReg</w:t>
      </w:r>
      <w:proofErr w:type="spellEnd"/>
      <w:r w:rsidRPr="00C24615">
        <w:rPr>
          <w:rFonts w:ascii="Helvetica" w:eastAsia="Aptos" w:hAnsi="Helvetica" w:cs="Helvetica"/>
        </w:rPr>
        <w:t>:</w:t>
      </w:r>
    </w:p>
    <w:p w14:paraId="71C0D24B" w14:textId="77777777" w:rsidR="00C24615" w:rsidRDefault="00C24615" w:rsidP="00486D89">
      <w:pPr>
        <w:jc w:val="both"/>
        <w:rPr>
          <w:rFonts w:ascii="Helvetica" w:hAnsi="Helvetica" w:cs="Helvetica"/>
        </w:rPr>
      </w:pPr>
    </w:p>
    <w:p w14:paraId="5D91E7B8" w14:textId="6163DCE1" w:rsidR="004179C9" w:rsidRDefault="004179C9" w:rsidP="00486D89">
      <w:pPr>
        <w:jc w:val="both"/>
        <w:rPr>
          <w:rFonts w:ascii="Helvetica" w:eastAsia="Aptos" w:hAnsi="Helvetica" w:cs="Helvetica"/>
        </w:rPr>
      </w:pPr>
      <w:r w:rsidRPr="00C24615">
        <w:rPr>
          <w:rFonts w:ascii="Helvetica" w:eastAsia="Aptos" w:hAnsi="Helvetica" w:cs="Helvetica"/>
          <w:b/>
          <w:bCs/>
        </w:rPr>
        <w:t xml:space="preserve">Capítulo </w:t>
      </w:r>
      <w:r>
        <w:rPr>
          <w:rFonts w:ascii="Helvetica" w:eastAsia="Aptos" w:hAnsi="Helvetica" w:cs="Helvetica"/>
          <w:b/>
          <w:bCs/>
        </w:rPr>
        <w:t>1</w:t>
      </w:r>
      <w:r w:rsidRPr="00C24615">
        <w:rPr>
          <w:rFonts w:ascii="Helvetica" w:eastAsia="Aptos" w:hAnsi="Helvetica" w:cs="Helvetica"/>
          <w:b/>
          <w:bCs/>
        </w:rPr>
        <w:t xml:space="preserve"> -</w:t>
      </w:r>
      <w:r w:rsidRPr="00C24615">
        <w:rPr>
          <w:rFonts w:ascii="Helvetica" w:eastAsia="Aptos" w:hAnsi="Helvetica" w:cs="Helvetica"/>
        </w:rPr>
        <w:t xml:space="preserve"> </w:t>
      </w:r>
      <w:r>
        <w:rPr>
          <w:rFonts w:ascii="Helvetica" w:eastAsia="Aptos" w:hAnsi="Helvetica" w:cs="Helvetica"/>
          <w:b/>
          <w:bCs/>
        </w:rPr>
        <w:t>Introdução</w:t>
      </w:r>
      <w:r w:rsidRPr="00C24615">
        <w:rPr>
          <w:rFonts w:ascii="Helvetica" w:eastAsia="Aptos" w:hAnsi="Helvetica" w:cs="Helvetica"/>
          <w:b/>
          <w:bCs/>
        </w:rPr>
        <w:t>:</w:t>
      </w:r>
      <w:r w:rsidRPr="00C24615">
        <w:rPr>
          <w:rFonts w:ascii="Helvetica" w:eastAsia="Aptos" w:hAnsi="Helvetica" w:cs="Helvetica"/>
        </w:rPr>
        <w:t xml:space="preserve"> </w:t>
      </w:r>
      <w:r>
        <w:rPr>
          <w:rFonts w:ascii="Helvetica" w:eastAsia="Aptos" w:hAnsi="Helvetica" w:cs="Helvetica"/>
        </w:rPr>
        <w:t xml:space="preserve">Este presente capítulo descreve </w:t>
      </w:r>
      <w:r w:rsidR="00F40214">
        <w:rPr>
          <w:rFonts w:ascii="Helvetica" w:eastAsia="Aptos" w:hAnsi="Helvetica" w:cs="Helvetica"/>
        </w:rPr>
        <w:t xml:space="preserve">a motivação e inspiração para o desenvolvimento do </w:t>
      </w:r>
      <w:proofErr w:type="spellStart"/>
      <w:r w:rsidR="00F40214">
        <w:rPr>
          <w:rFonts w:ascii="Helvetica" w:eastAsia="Aptos" w:hAnsi="Helvetica" w:cs="Helvetica"/>
        </w:rPr>
        <w:t>EasyReg</w:t>
      </w:r>
      <w:proofErr w:type="spellEnd"/>
      <w:r w:rsidR="00F40214">
        <w:rPr>
          <w:rFonts w:ascii="Helvetica" w:eastAsia="Aptos" w:hAnsi="Helvetica" w:cs="Helvetica"/>
        </w:rPr>
        <w:t>.</w:t>
      </w:r>
    </w:p>
    <w:p w14:paraId="235C483C" w14:textId="77777777" w:rsidR="004179C9" w:rsidRPr="00C24615" w:rsidRDefault="004179C9" w:rsidP="00486D89">
      <w:pPr>
        <w:jc w:val="both"/>
        <w:rPr>
          <w:rFonts w:ascii="Helvetica" w:hAnsi="Helvetica" w:cs="Helvetica"/>
        </w:rPr>
      </w:pPr>
    </w:p>
    <w:p w14:paraId="79EAE094" w14:textId="5663F370" w:rsidR="4E45ADA9" w:rsidRDefault="4E45ADA9" w:rsidP="00486D89">
      <w:pPr>
        <w:jc w:val="both"/>
        <w:rPr>
          <w:rFonts w:ascii="Helvetica" w:eastAsia="Aptos" w:hAnsi="Helvetica" w:cs="Helvetica"/>
        </w:rPr>
      </w:pPr>
      <w:r w:rsidRPr="00C24615">
        <w:rPr>
          <w:rFonts w:ascii="Helvetica" w:eastAsia="Aptos" w:hAnsi="Helvetica" w:cs="Helvetica"/>
          <w:b/>
          <w:bCs/>
        </w:rPr>
        <w:t>Capítulo 2 -</w:t>
      </w:r>
      <w:r w:rsidRPr="00C24615">
        <w:rPr>
          <w:rFonts w:ascii="Helvetica" w:eastAsia="Aptos" w:hAnsi="Helvetica" w:cs="Helvetica"/>
        </w:rPr>
        <w:t xml:space="preserve"> </w:t>
      </w:r>
      <w:r w:rsidRPr="00C24615">
        <w:rPr>
          <w:rFonts w:ascii="Helvetica" w:eastAsia="Aptos" w:hAnsi="Helvetica" w:cs="Helvetica"/>
          <w:b/>
          <w:bCs/>
        </w:rPr>
        <w:t>Contexto e Estado da Arte:</w:t>
      </w:r>
      <w:r w:rsidRPr="00C24615">
        <w:rPr>
          <w:rFonts w:ascii="Helvetica" w:eastAsia="Aptos" w:hAnsi="Helvetica" w:cs="Helvetica"/>
        </w:rPr>
        <w:t xml:space="preserve"> Analisa as ferramentas e plataformas existentes no domínio da gestão de conformidades de segurança. Este capítulo destaca as suas principais caraterísticas, identifica as limitações comuns e evidencia a lacuna tecnológica que o </w:t>
      </w:r>
      <w:proofErr w:type="spellStart"/>
      <w:r w:rsidRPr="00C24615">
        <w:rPr>
          <w:rFonts w:ascii="Helvetica" w:eastAsia="Aptos" w:hAnsi="Helvetica" w:cs="Helvetica"/>
        </w:rPr>
        <w:t>EasyReg</w:t>
      </w:r>
      <w:proofErr w:type="spellEnd"/>
      <w:r w:rsidRPr="00C24615">
        <w:rPr>
          <w:rFonts w:ascii="Helvetica" w:eastAsia="Aptos" w:hAnsi="Helvetica" w:cs="Helvetica"/>
        </w:rPr>
        <w:t xml:space="preserve"> pretende colmatar.</w:t>
      </w:r>
    </w:p>
    <w:p w14:paraId="49A05162" w14:textId="77777777" w:rsidR="00C24615" w:rsidRPr="00C24615" w:rsidRDefault="00C24615" w:rsidP="00486D89">
      <w:pPr>
        <w:jc w:val="both"/>
        <w:rPr>
          <w:rFonts w:ascii="Helvetica" w:hAnsi="Helvetica" w:cs="Helvetica"/>
        </w:rPr>
      </w:pPr>
    </w:p>
    <w:p w14:paraId="0A955692" w14:textId="3075E7AB" w:rsidR="4E45ADA9" w:rsidRDefault="4E45ADA9" w:rsidP="00486D89">
      <w:pPr>
        <w:jc w:val="both"/>
        <w:rPr>
          <w:rFonts w:ascii="Helvetica" w:eastAsia="Aptos" w:hAnsi="Helvetica" w:cs="Helvetica"/>
        </w:rPr>
      </w:pPr>
      <w:r w:rsidRPr="00C24615">
        <w:rPr>
          <w:rFonts w:ascii="Helvetica" w:eastAsia="Aptos" w:hAnsi="Helvetica" w:cs="Helvetica"/>
          <w:b/>
          <w:bCs/>
        </w:rPr>
        <w:t xml:space="preserve">Capítulo 3 - </w:t>
      </w:r>
      <w:r w:rsidR="00C24615" w:rsidRPr="00C24615">
        <w:rPr>
          <w:rFonts w:ascii="Helvetica" w:eastAsia="Aptos Display" w:hAnsi="Helvetica" w:cs="Helvetica"/>
          <w:b/>
          <w:bCs/>
        </w:rPr>
        <w:t>Análise de Requisitos do Sistema</w:t>
      </w:r>
      <w:r w:rsidR="00C24615" w:rsidRPr="00C24615">
        <w:rPr>
          <w:rFonts w:ascii="Helvetica" w:eastAsia="Aptos Display" w:hAnsi="Helvetica" w:cs="Helvetica"/>
          <w:b/>
          <w:bCs/>
        </w:rPr>
        <w:t>:</w:t>
      </w:r>
      <w:r w:rsidR="00C24615">
        <w:rPr>
          <w:rFonts w:ascii="Helvetica" w:eastAsia="Aptos Display" w:hAnsi="Helvetica" w:cs="Helvetica"/>
        </w:rPr>
        <w:t xml:space="preserve"> </w:t>
      </w:r>
      <w:r w:rsidRPr="00C24615">
        <w:rPr>
          <w:rFonts w:ascii="Helvetica" w:eastAsia="Aptos" w:hAnsi="Helvetica" w:cs="Helvetica"/>
        </w:rPr>
        <w:t>Apresenta os resultados da recolha de requisitos, contemplando tanto os funcionais como os não funcionais. Introduz os principais atores do sistema e estabelece a correspondência entre as histórias de utilizador e casos de utilização, descrevendo as interações esperadas de cada função na plataforma.</w:t>
      </w:r>
    </w:p>
    <w:p w14:paraId="1E78ABF7" w14:textId="77777777" w:rsidR="00C24615" w:rsidRPr="00C24615" w:rsidRDefault="00C24615" w:rsidP="00486D89">
      <w:pPr>
        <w:jc w:val="both"/>
        <w:rPr>
          <w:rFonts w:ascii="Helvetica" w:eastAsia="Aptos Display" w:hAnsi="Helvetica" w:cs="Helvetica"/>
        </w:rPr>
      </w:pPr>
    </w:p>
    <w:p w14:paraId="2F615B1D" w14:textId="425C98C3" w:rsidR="4E45ADA9" w:rsidRDefault="4E45ADA9" w:rsidP="00486D89">
      <w:pPr>
        <w:jc w:val="both"/>
        <w:rPr>
          <w:rFonts w:ascii="Helvetica" w:eastAsia="Aptos" w:hAnsi="Helvetica" w:cs="Helvetica"/>
        </w:rPr>
      </w:pPr>
      <w:r w:rsidRPr="00C24615">
        <w:rPr>
          <w:rFonts w:ascii="Helvetica" w:eastAsia="Aptos" w:hAnsi="Helvetica" w:cs="Helvetica"/>
          <w:b/>
          <w:bCs/>
        </w:rPr>
        <w:t>Capítulo 4 - Arquitetura do sistema:</w:t>
      </w:r>
      <w:r w:rsidRPr="00C24615">
        <w:rPr>
          <w:rFonts w:ascii="Helvetica" w:eastAsia="Aptos" w:hAnsi="Helvetica" w:cs="Helvetica"/>
        </w:rPr>
        <w:t xml:space="preserve"> Detalha a estrutura da plataforma, incluindo o modelo de domínio, as decisões de arquitetura e a estratégia de implementação do sistema. Ilustra ainda o modo como os componentes interagem para assegurar as funcionalidades principais. </w:t>
      </w:r>
    </w:p>
    <w:p w14:paraId="7798C669" w14:textId="77777777" w:rsidR="00C24615" w:rsidRPr="00C24615" w:rsidRDefault="00C24615" w:rsidP="00486D89">
      <w:pPr>
        <w:jc w:val="both"/>
        <w:rPr>
          <w:rFonts w:ascii="Helvetica" w:hAnsi="Helvetica" w:cs="Helvetica"/>
        </w:rPr>
      </w:pPr>
    </w:p>
    <w:p w14:paraId="54316851" w14:textId="3A3E5314" w:rsidR="4E45ADA9" w:rsidRDefault="4E45ADA9" w:rsidP="00486D89">
      <w:pPr>
        <w:jc w:val="both"/>
        <w:rPr>
          <w:rFonts w:ascii="Helvetica" w:eastAsia="Aptos" w:hAnsi="Helvetica" w:cs="Helvetica"/>
        </w:rPr>
      </w:pPr>
      <w:r w:rsidRPr="00C24615">
        <w:rPr>
          <w:rFonts w:ascii="Helvetica" w:eastAsia="Aptos" w:hAnsi="Helvetica" w:cs="Helvetica"/>
          <w:b/>
          <w:bCs/>
        </w:rPr>
        <w:t>Capítulo 5 - Implementação:</w:t>
      </w:r>
      <w:r w:rsidRPr="00C24615">
        <w:rPr>
          <w:rFonts w:ascii="Helvetica" w:eastAsia="Aptos" w:hAnsi="Helvetica" w:cs="Helvetica"/>
        </w:rPr>
        <w:t xml:space="preserve"> Descreve o processo de desenvolvimento da plataforma, com foco nas suas camadas principais: a camada de apresentação, autenticação, negócios e base de dados. São discutidas as principais decisões de implementação e as tecnologias utilizadas.</w:t>
      </w:r>
    </w:p>
    <w:p w14:paraId="761F1364" w14:textId="77777777" w:rsidR="00367217" w:rsidRPr="00C24615" w:rsidRDefault="00367217" w:rsidP="00486D89">
      <w:pPr>
        <w:jc w:val="both"/>
        <w:rPr>
          <w:rFonts w:ascii="Helvetica" w:hAnsi="Helvetica" w:cs="Helvetica"/>
        </w:rPr>
      </w:pPr>
    </w:p>
    <w:p w14:paraId="3E20807E" w14:textId="7B4BFB7A" w:rsidR="4E45ADA9" w:rsidRDefault="4E45ADA9" w:rsidP="00486D89">
      <w:pPr>
        <w:jc w:val="both"/>
        <w:rPr>
          <w:rFonts w:ascii="Helvetica" w:eastAsia="Aptos" w:hAnsi="Helvetica" w:cs="Helvetica"/>
        </w:rPr>
      </w:pPr>
      <w:r w:rsidRPr="00367217">
        <w:rPr>
          <w:rFonts w:ascii="Helvetica" w:eastAsia="Aptos" w:hAnsi="Helvetica" w:cs="Helvetica"/>
          <w:b/>
          <w:bCs/>
        </w:rPr>
        <w:t>Capítulo 6 - Gestão do projeto:</w:t>
      </w:r>
      <w:r w:rsidRPr="00C24615">
        <w:rPr>
          <w:rFonts w:ascii="Helvetica" w:eastAsia="Aptos" w:hAnsi="Helvetica" w:cs="Helvetica"/>
        </w:rPr>
        <w:t xml:space="preserve"> Explica como a nossa equipa foi organizada, as ferramentas de comunicação e os métodos de colaboração que utilizámos ao longo do desenvolvimento e a estratégia de calendarização que adotámos para garantir o progresso e as entregas dentro dos prazos definidos. </w:t>
      </w:r>
    </w:p>
    <w:p w14:paraId="75E1C404" w14:textId="77777777" w:rsidR="00367217" w:rsidRPr="00C24615" w:rsidRDefault="00367217" w:rsidP="00486D89">
      <w:pPr>
        <w:jc w:val="both"/>
        <w:rPr>
          <w:rFonts w:ascii="Helvetica" w:hAnsi="Helvetica" w:cs="Helvetica"/>
        </w:rPr>
      </w:pPr>
    </w:p>
    <w:p w14:paraId="53B72E03" w14:textId="5E1E9CCE" w:rsidR="4E45ADA9" w:rsidRPr="00C24615" w:rsidRDefault="4E45ADA9" w:rsidP="00486D89">
      <w:pPr>
        <w:jc w:val="both"/>
        <w:rPr>
          <w:rFonts w:ascii="Helvetica" w:hAnsi="Helvetica" w:cs="Helvetica"/>
        </w:rPr>
      </w:pPr>
      <w:r w:rsidRPr="00367217">
        <w:rPr>
          <w:rFonts w:ascii="Helvetica" w:eastAsia="Aptos" w:hAnsi="Helvetica" w:cs="Helvetica"/>
          <w:b/>
          <w:bCs/>
        </w:rPr>
        <w:t>Capítulo 7 - Conclusões:</w:t>
      </w:r>
      <w:r w:rsidRPr="00C24615">
        <w:rPr>
          <w:rFonts w:ascii="Helvetica" w:eastAsia="Aptos" w:hAnsi="Helvetica" w:cs="Helvetica"/>
        </w:rPr>
        <w:t xml:space="preserve"> Resume os principais resultados do projeto, reflete sobre as lições aprendidas e propõe potenciais melhorias ou evoluções futuras para a plataforma </w:t>
      </w:r>
      <w:proofErr w:type="spellStart"/>
      <w:r w:rsidRPr="00C24615">
        <w:rPr>
          <w:rFonts w:ascii="Helvetica" w:eastAsia="Aptos" w:hAnsi="Helvetica" w:cs="Helvetica"/>
        </w:rPr>
        <w:t>EasyReg</w:t>
      </w:r>
      <w:proofErr w:type="spellEnd"/>
      <w:r w:rsidRPr="00C24615">
        <w:rPr>
          <w:rFonts w:ascii="Helvetica" w:eastAsia="Aptos" w:hAnsi="Helvetica" w:cs="Helvetica"/>
        </w:rPr>
        <w:t xml:space="preserve">. </w:t>
      </w:r>
    </w:p>
    <w:p w14:paraId="01011918" w14:textId="31A123E1" w:rsidR="0BC9B5B2" w:rsidRPr="00C24615" w:rsidRDefault="0BC9B5B2" w:rsidP="00D47CA4">
      <w:pPr>
        <w:rPr>
          <w:rFonts w:ascii="Helvetica" w:hAnsi="Helvetica" w:cs="Helvetica"/>
        </w:rPr>
      </w:pPr>
    </w:p>
    <w:p w14:paraId="7FE767E2" w14:textId="0DEA43A3" w:rsidR="4E45ADA9" w:rsidRDefault="008E7E5A" w:rsidP="00486D89">
      <w:pPr>
        <w:jc w:val="both"/>
        <w:rPr>
          <w:rFonts w:ascii="Helvetica" w:eastAsia="Aptos" w:hAnsi="Helvetica" w:cs="Helvetica"/>
          <w:b/>
          <w:bCs/>
          <w:sz w:val="36"/>
          <w:szCs w:val="36"/>
        </w:rPr>
      </w:pPr>
      <w:r w:rsidRPr="00C24615">
        <w:rPr>
          <w:rFonts w:ascii="Helvetica" w:eastAsia="Aptos" w:hAnsi="Helvetica" w:cs="Helvetica"/>
        </w:rPr>
        <w:br w:type="page"/>
      </w:r>
      <w:r w:rsidR="4E45ADA9" w:rsidRPr="00367217">
        <w:rPr>
          <w:rFonts w:ascii="Helvetica" w:eastAsia="Aptos" w:hAnsi="Helvetica" w:cs="Helvetica"/>
          <w:b/>
          <w:bCs/>
          <w:sz w:val="36"/>
          <w:szCs w:val="36"/>
        </w:rPr>
        <w:lastRenderedPageBreak/>
        <w:t xml:space="preserve">Capítulo 2 </w:t>
      </w:r>
    </w:p>
    <w:p w14:paraId="63A42ED8" w14:textId="77777777" w:rsidR="00367217" w:rsidRPr="00367217" w:rsidRDefault="00367217" w:rsidP="00486D89">
      <w:pPr>
        <w:jc w:val="both"/>
        <w:rPr>
          <w:rFonts w:ascii="Helvetica" w:hAnsi="Helvetica" w:cs="Helvetica"/>
          <w:b/>
          <w:bCs/>
        </w:rPr>
      </w:pPr>
    </w:p>
    <w:p w14:paraId="2C8B12C8" w14:textId="7AB48104" w:rsidR="4E45ADA9" w:rsidRDefault="4E45ADA9" w:rsidP="00486D89">
      <w:pPr>
        <w:jc w:val="both"/>
        <w:rPr>
          <w:rFonts w:ascii="Helvetica" w:eastAsia="Aptos" w:hAnsi="Helvetica" w:cs="Helvetica"/>
          <w:b/>
          <w:bCs/>
          <w:sz w:val="32"/>
          <w:szCs w:val="32"/>
        </w:rPr>
      </w:pPr>
      <w:r w:rsidRPr="00367217">
        <w:rPr>
          <w:rFonts w:ascii="Helvetica" w:eastAsia="Aptos" w:hAnsi="Helvetica" w:cs="Helvetica"/>
          <w:b/>
          <w:bCs/>
          <w:sz w:val="32"/>
          <w:szCs w:val="32"/>
        </w:rPr>
        <w:t xml:space="preserve">Contexto e estado da arte </w:t>
      </w:r>
    </w:p>
    <w:p w14:paraId="760D0ED9" w14:textId="77777777" w:rsidR="00367217" w:rsidRPr="00367217" w:rsidRDefault="00367217" w:rsidP="00486D89">
      <w:pPr>
        <w:jc w:val="both"/>
        <w:rPr>
          <w:rFonts w:ascii="Helvetica" w:hAnsi="Helvetica" w:cs="Helvetica"/>
          <w:b/>
          <w:bCs/>
          <w:sz w:val="32"/>
          <w:szCs w:val="32"/>
        </w:rPr>
      </w:pPr>
    </w:p>
    <w:p w14:paraId="39156D8A" w14:textId="027B338E" w:rsidR="4E45ADA9" w:rsidRPr="00C24615" w:rsidRDefault="4E45ADA9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eastAsia="Aptos" w:hAnsi="Helvetica" w:cs="Helvetica"/>
        </w:rPr>
        <w:t xml:space="preserve">Este capítulo analisa as plataformas, serviços e ferramentas atualmente disponíveis que funcionam de forma semelhante ao </w:t>
      </w:r>
      <w:proofErr w:type="spellStart"/>
      <w:r w:rsidRPr="00C24615">
        <w:rPr>
          <w:rFonts w:ascii="Helvetica" w:eastAsia="Aptos" w:hAnsi="Helvetica" w:cs="Helvetica"/>
        </w:rPr>
        <w:t>EasyReg</w:t>
      </w:r>
      <w:proofErr w:type="spellEnd"/>
      <w:r w:rsidRPr="00C24615">
        <w:rPr>
          <w:rFonts w:ascii="Helvetica" w:eastAsia="Aptos" w:hAnsi="Helvetica" w:cs="Helvetica"/>
        </w:rPr>
        <w:t xml:space="preserve">, </w:t>
      </w:r>
      <w:r w:rsidR="00367217" w:rsidRPr="00C24615">
        <w:rPr>
          <w:rFonts w:ascii="Helvetica" w:eastAsia="Aptos" w:hAnsi="Helvetica" w:cs="Helvetica"/>
        </w:rPr>
        <w:t>ajudando</w:t>
      </w:r>
      <w:r w:rsidRPr="00C24615">
        <w:rPr>
          <w:rFonts w:ascii="Helvetica" w:eastAsia="Aptos" w:hAnsi="Helvetica" w:cs="Helvetica"/>
        </w:rPr>
        <w:t xml:space="preserve"> a gerir normas de segurança. Compreender a tecnologia disponível é essencial para poder identificar as limitações dessas soluções, o que abre espaço para o desenvolvimento de uma alternativa mais flexível e de utilização mais intuitiva, como é o caso do </w:t>
      </w:r>
      <w:proofErr w:type="spellStart"/>
      <w:r w:rsidRPr="00C24615">
        <w:rPr>
          <w:rFonts w:ascii="Helvetica" w:eastAsia="Aptos" w:hAnsi="Helvetica" w:cs="Helvetica"/>
        </w:rPr>
        <w:t>EasyReg</w:t>
      </w:r>
      <w:proofErr w:type="spellEnd"/>
      <w:r w:rsidRPr="00C24615">
        <w:rPr>
          <w:rFonts w:ascii="Helvetica" w:eastAsia="Aptos" w:hAnsi="Helvetica" w:cs="Helvetica"/>
        </w:rPr>
        <w:t xml:space="preserve">. </w:t>
      </w:r>
    </w:p>
    <w:p w14:paraId="2254E0A4" w14:textId="565FFB98" w:rsidR="0BC9B5B2" w:rsidRDefault="0BC9B5B2" w:rsidP="00486D89">
      <w:pPr>
        <w:jc w:val="both"/>
        <w:rPr>
          <w:rFonts w:ascii="Helvetica" w:hAnsi="Helvetica" w:cs="Helvetica"/>
        </w:rPr>
      </w:pPr>
    </w:p>
    <w:p w14:paraId="62124C17" w14:textId="77777777" w:rsidR="00F131FC" w:rsidRDefault="00F131FC" w:rsidP="00486D89">
      <w:pPr>
        <w:jc w:val="both"/>
        <w:rPr>
          <w:rFonts w:ascii="Helvetica" w:hAnsi="Helvetica" w:cs="Helvetica"/>
        </w:rPr>
      </w:pPr>
    </w:p>
    <w:p w14:paraId="1273CFD2" w14:textId="77777777" w:rsidR="00F131FC" w:rsidRPr="00C24615" w:rsidRDefault="00F131FC" w:rsidP="00486D89">
      <w:pPr>
        <w:jc w:val="both"/>
        <w:rPr>
          <w:rFonts w:ascii="Helvetica" w:hAnsi="Helvetica" w:cs="Helvetica"/>
        </w:rPr>
      </w:pPr>
    </w:p>
    <w:p w14:paraId="1D2F457E" w14:textId="457B011F" w:rsidR="4E45ADA9" w:rsidRDefault="4E45ADA9" w:rsidP="00486D89">
      <w:pPr>
        <w:jc w:val="both"/>
        <w:rPr>
          <w:rFonts w:ascii="Helvetica" w:eastAsia="Aptos" w:hAnsi="Helvetica" w:cs="Helvetica"/>
          <w:b/>
          <w:bCs/>
          <w:sz w:val="28"/>
          <w:szCs w:val="28"/>
        </w:rPr>
      </w:pPr>
      <w:r w:rsidRPr="002F2910">
        <w:rPr>
          <w:rFonts w:ascii="Helvetica" w:eastAsia="Aptos" w:hAnsi="Helvetica" w:cs="Helvetica"/>
          <w:b/>
          <w:bCs/>
          <w:sz w:val="28"/>
          <w:szCs w:val="28"/>
        </w:rPr>
        <w:t xml:space="preserve">2.1 Plataformas existentes </w:t>
      </w:r>
    </w:p>
    <w:p w14:paraId="4EE07D85" w14:textId="77777777" w:rsidR="002F2910" w:rsidRPr="002F2910" w:rsidRDefault="002F2910" w:rsidP="00486D89">
      <w:pPr>
        <w:jc w:val="both"/>
        <w:rPr>
          <w:rFonts w:ascii="Helvetica" w:hAnsi="Helvetica" w:cs="Helvetica"/>
          <w:b/>
          <w:bCs/>
          <w:sz w:val="28"/>
          <w:szCs w:val="28"/>
        </w:rPr>
      </w:pPr>
    </w:p>
    <w:p w14:paraId="106283BA" w14:textId="78DB4F0F" w:rsidR="0BC9B5B2" w:rsidRDefault="4E45ADA9" w:rsidP="00486D89">
      <w:pPr>
        <w:jc w:val="both"/>
        <w:rPr>
          <w:rFonts w:ascii="Helvetica" w:eastAsia="Aptos" w:hAnsi="Helvetica" w:cs="Helvetica"/>
        </w:rPr>
      </w:pPr>
      <w:r w:rsidRPr="00C24615">
        <w:rPr>
          <w:rFonts w:ascii="Helvetica" w:eastAsia="Aptos" w:hAnsi="Helvetica" w:cs="Helvetica"/>
        </w:rPr>
        <w:t xml:space="preserve">Nos últimos anos, surgiram várias plataformas para ajudar as organizações a alcançar e manter a conformidade com as normas de segurança da informação. Entre as mais reconhecidas encontram-se </w:t>
      </w:r>
      <w:r w:rsidR="26C7A697" w:rsidRPr="00C24615">
        <w:rPr>
          <w:rFonts w:ascii="Helvetica" w:eastAsia="Aptos" w:hAnsi="Helvetica" w:cs="Helvetica"/>
        </w:rPr>
        <w:t>o</w:t>
      </w:r>
      <w:r w:rsidRPr="00C24615">
        <w:rPr>
          <w:rFonts w:ascii="Helvetica" w:eastAsia="Aptos" w:hAnsi="Helvetica" w:cs="Helvetica"/>
        </w:rPr>
        <w:t xml:space="preserve"> </w:t>
      </w:r>
      <w:proofErr w:type="spellStart"/>
      <w:r w:rsidRPr="00C24615">
        <w:rPr>
          <w:rFonts w:ascii="Helvetica" w:eastAsia="Aptos" w:hAnsi="Helvetica" w:cs="Helvetica"/>
        </w:rPr>
        <w:t>Gapps</w:t>
      </w:r>
      <w:proofErr w:type="spellEnd"/>
      <w:r w:rsidRPr="00C24615">
        <w:rPr>
          <w:rFonts w:ascii="Helvetica" w:eastAsia="Aptos" w:hAnsi="Helvetica" w:cs="Helvetica"/>
        </w:rPr>
        <w:t xml:space="preserve">, </w:t>
      </w:r>
      <w:r w:rsidR="3E161670" w:rsidRPr="00C24615">
        <w:rPr>
          <w:rFonts w:ascii="Helvetica" w:eastAsia="Aptos" w:hAnsi="Helvetica" w:cs="Helvetica"/>
        </w:rPr>
        <w:t xml:space="preserve">o </w:t>
      </w:r>
      <w:proofErr w:type="spellStart"/>
      <w:r w:rsidRPr="00C24615">
        <w:rPr>
          <w:rFonts w:ascii="Helvetica" w:eastAsia="Aptos" w:hAnsi="Helvetica" w:cs="Helvetica"/>
        </w:rPr>
        <w:t>Drata</w:t>
      </w:r>
      <w:proofErr w:type="spellEnd"/>
      <w:r w:rsidRPr="00C24615">
        <w:rPr>
          <w:rFonts w:ascii="Helvetica" w:eastAsia="Aptos" w:hAnsi="Helvetica" w:cs="Helvetica"/>
        </w:rPr>
        <w:t xml:space="preserve"> e </w:t>
      </w:r>
      <w:r w:rsidR="7FAE7F0B" w:rsidRPr="00C24615">
        <w:rPr>
          <w:rFonts w:ascii="Helvetica" w:eastAsia="Aptos" w:hAnsi="Helvetica" w:cs="Helvetica"/>
        </w:rPr>
        <w:t>o</w:t>
      </w:r>
      <w:r w:rsidRPr="00C24615">
        <w:rPr>
          <w:rFonts w:ascii="Helvetica" w:eastAsia="Aptos" w:hAnsi="Helvetica" w:cs="Helvetica"/>
        </w:rPr>
        <w:t xml:space="preserve"> </w:t>
      </w:r>
      <w:proofErr w:type="spellStart"/>
      <w:r w:rsidRPr="00C24615">
        <w:rPr>
          <w:rFonts w:ascii="Helvetica" w:eastAsia="Aptos" w:hAnsi="Helvetica" w:cs="Helvetica"/>
        </w:rPr>
        <w:t>Vanta</w:t>
      </w:r>
      <w:proofErr w:type="spellEnd"/>
      <w:r w:rsidRPr="00C24615">
        <w:rPr>
          <w:rFonts w:ascii="Helvetica" w:eastAsia="Aptos" w:hAnsi="Helvetica" w:cs="Helvetica"/>
        </w:rPr>
        <w:t>.</w:t>
      </w:r>
    </w:p>
    <w:p w14:paraId="4056674A" w14:textId="77777777" w:rsidR="002F2910" w:rsidRDefault="002F2910" w:rsidP="00486D89">
      <w:pPr>
        <w:jc w:val="both"/>
        <w:rPr>
          <w:rFonts w:ascii="Helvetica" w:eastAsia="Aptos" w:hAnsi="Helvetica" w:cs="Helvetica"/>
        </w:rPr>
      </w:pPr>
    </w:p>
    <w:p w14:paraId="783B4125" w14:textId="77777777" w:rsidR="00F131FC" w:rsidRPr="00C24615" w:rsidRDefault="00F131FC" w:rsidP="00486D89">
      <w:pPr>
        <w:jc w:val="both"/>
        <w:rPr>
          <w:rFonts w:ascii="Helvetica" w:eastAsia="Aptos" w:hAnsi="Helvetica" w:cs="Helvetica"/>
        </w:rPr>
      </w:pPr>
    </w:p>
    <w:p w14:paraId="3A9A6C74" w14:textId="2BF1E2C9" w:rsidR="002F2910" w:rsidRDefault="4E45ADA9" w:rsidP="00486D89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  <w:r w:rsidRPr="002F2910">
        <w:rPr>
          <w:rFonts w:ascii="Helvetica" w:eastAsia="Aptos" w:hAnsi="Helvetica" w:cs="Helvetica"/>
          <w:b/>
          <w:bCs/>
          <w:sz w:val="24"/>
          <w:szCs w:val="24"/>
        </w:rPr>
        <w:t xml:space="preserve">2.1.1 </w:t>
      </w:r>
      <w:proofErr w:type="spellStart"/>
      <w:r w:rsidRPr="002F2910">
        <w:rPr>
          <w:rFonts w:ascii="Helvetica" w:eastAsia="Aptos" w:hAnsi="Helvetica" w:cs="Helvetica"/>
          <w:b/>
          <w:bCs/>
          <w:sz w:val="24"/>
          <w:szCs w:val="24"/>
        </w:rPr>
        <w:t>Gapps</w:t>
      </w:r>
      <w:proofErr w:type="spellEnd"/>
      <w:r w:rsidRPr="002F2910">
        <w:rPr>
          <w:rFonts w:ascii="Helvetica" w:eastAsia="Aptos" w:hAnsi="Helvetica" w:cs="Helvetica"/>
          <w:b/>
          <w:bCs/>
          <w:sz w:val="24"/>
          <w:szCs w:val="24"/>
        </w:rPr>
        <w:t xml:space="preserve"> (por </w:t>
      </w:r>
      <w:proofErr w:type="spellStart"/>
      <w:r w:rsidRPr="002F2910">
        <w:rPr>
          <w:rFonts w:ascii="Helvetica" w:eastAsia="Aptos" w:hAnsi="Helvetica" w:cs="Helvetica"/>
          <w:b/>
          <w:bCs/>
          <w:sz w:val="24"/>
          <w:szCs w:val="24"/>
        </w:rPr>
        <w:t>Darkbanner</w:t>
      </w:r>
      <w:proofErr w:type="spellEnd"/>
      <w:r w:rsidRPr="002F2910">
        <w:rPr>
          <w:rFonts w:ascii="Helvetica" w:eastAsia="Aptos" w:hAnsi="Helvetica" w:cs="Helvetica"/>
          <w:b/>
          <w:bCs/>
          <w:sz w:val="24"/>
          <w:szCs w:val="24"/>
        </w:rPr>
        <w:t xml:space="preserve">) </w:t>
      </w:r>
    </w:p>
    <w:p w14:paraId="0A591663" w14:textId="77777777" w:rsidR="002F2910" w:rsidRPr="002F2910" w:rsidRDefault="002F2910" w:rsidP="00486D89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</w:p>
    <w:p w14:paraId="171B98CD" w14:textId="61169309" w:rsidR="0BC9B5B2" w:rsidRDefault="4E45ADA9" w:rsidP="00486D89">
      <w:pPr>
        <w:jc w:val="both"/>
        <w:rPr>
          <w:rFonts w:ascii="Helvetica" w:eastAsia="Aptos" w:hAnsi="Helvetica" w:cs="Helvetica"/>
        </w:rPr>
      </w:pPr>
      <w:r w:rsidRPr="00C24615">
        <w:rPr>
          <w:rFonts w:ascii="Helvetica" w:eastAsia="Aptos" w:hAnsi="Helvetica" w:cs="Helvetica"/>
        </w:rPr>
        <w:t xml:space="preserve">O </w:t>
      </w:r>
      <w:proofErr w:type="spellStart"/>
      <w:r w:rsidRPr="00C24615">
        <w:rPr>
          <w:rFonts w:ascii="Helvetica" w:eastAsia="Aptos" w:hAnsi="Helvetica" w:cs="Helvetica"/>
        </w:rPr>
        <w:t>Gapps</w:t>
      </w:r>
      <w:proofErr w:type="spellEnd"/>
      <w:r w:rsidRPr="00C24615">
        <w:rPr>
          <w:rFonts w:ascii="Helvetica" w:eastAsia="Aptos" w:hAnsi="Helvetica" w:cs="Helvetica"/>
        </w:rPr>
        <w:t xml:space="preserve"> destaca-se como uma das plataformas mais relevantes neste domínio, tendo sido referida anteriormente como uma das principais fontes de inspiração para o </w:t>
      </w:r>
      <w:proofErr w:type="spellStart"/>
      <w:r w:rsidRPr="00C24615">
        <w:rPr>
          <w:rFonts w:ascii="Helvetica" w:eastAsia="Aptos" w:hAnsi="Helvetica" w:cs="Helvetica"/>
        </w:rPr>
        <w:t>EasyReg</w:t>
      </w:r>
      <w:proofErr w:type="spellEnd"/>
      <w:r w:rsidRPr="00C24615">
        <w:rPr>
          <w:rFonts w:ascii="Helvetica" w:eastAsia="Aptos" w:hAnsi="Helvetica" w:cs="Helvetica"/>
        </w:rPr>
        <w:t xml:space="preserve">. Oferece funcionalidades como o mapeamento de controlos, a submissão de evidências e a gestão de </w:t>
      </w:r>
      <w:proofErr w:type="spellStart"/>
      <w:r w:rsidRPr="00F131FC">
        <w:rPr>
          <w:rFonts w:ascii="Helvetica" w:eastAsia="Aptos" w:hAnsi="Helvetica" w:cs="Helvetica"/>
          <w:i/>
          <w:iCs/>
        </w:rPr>
        <w:t>frameworks</w:t>
      </w:r>
      <w:proofErr w:type="spellEnd"/>
      <w:r w:rsidRPr="00C24615">
        <w:rPr>
          <w:rFonts w:ascii="Helvetica" w:eastAsia="Aptos" w:hAnsi="Helvetica" w:cs="Helvetica"/>
        </w:rPr>
        <w:t xml:space="preserve">. No entanto, como já foi referido, apresenta limitações de utilização e desempenho, que </w:t>
      </w:r>
      <w:r w:rsidR="00F131FC" w:rsidRPr="00C24615">
        <w:rPr>
          <w:rFonts w:ascii="Helvetica" w:eastAsia="Aptos" w:hAnsi="Helvetica" w:cs="Helvetica"/>
        </w:rPr>
        <w:t>pretendemos</w:t>
      </w:r>
      <w:r w:rsidRPr="00C24615">
        <w:rPr>
          <w:rFonts w:ascii="Helvetica" w:eastAsia="Aptos" w:hAnsi="Helvetica" w:cs="Helvetica"/>
        </w:rPr>
        <w:t xml:space="preserve"> ultrapassar com o </w:t>
      </w:r>
      <w:proofErr w:type="spellStart"/>
      <w:r w:rsidRPr="00C24615">
        <w:rPr>
          <w:rFonts w:ascii="Helvetica" w:eastAsia="Aptos" w:hAnsi="Helvetica" w:cs="Helvetica"/>
        </w:rPr>
        <w:t>EasyReg</w:t>
      </w:r>
      <w:proofErr w:type="spellEnd"/>
      <w:r w:rsidRPr="00C24615">
        <w:rPr>
          <w:rFonts w:ascii="Helvetica" w:eastAsia="Aptos" w:hAnsi="Helvetica" w:cs="Helvetica"/>
        </w:rPr>
        <w:t xml:space="preserve">. </w:t>
      </w:r>
    </w:p>
    <w:p w14:paraId="58FE1339" w14:textId="77777777" w:rsidR="002F2910" w:rsidRDefault="002F2910" w:rsidP="00486D89">
      <w:pPr>
        <w:jc w:val="both"/>
        <w:rPr>
          <w:rFonts w:ascii="Helvetica" w:hAnsi="Helvetica" w:cs="Helvetica"/>
        </w:rPr>
      </w:pPr>
    </w:p>
    <w:p w14:paraId="11D849A4" w14:textId="77777777" w:rsidR="002F2910" w:rsidRPr="00C24615" w:rsidRDefault="002F2910" w:rsidP="00486D89">
      <w:pPr>
        <w:jc w:val="both"/>
        <w:rPr>
          <w:rFonts w:ascii="Helvetica" w:hAnsi="Helvetica" w:cs="Helvetica"/>
        </w:rPr>
      </w:pPr>
    </w:p>
    <w:p w14:paraId="12400729" w14:textId="3EB33DCF" w:rsidR="002F2910" w:rsidRDefault="4E45ADA9" w:rsidP="00486D89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  <w:r w:rsidRPr="002F2910">
        <w:rPr>
          <w:rFonts w:ascii="Helvetica" w:eastAsia="Aptos" w:hAnsi="Helvetica" w:cs="Helvetica"/>
          <w:b/>
          <w:bCs/>
          <w:sz w:val="24"/>
          <w:szCs w:val="24"/>
        </w:rPr>
        <w:t xml:space="preserve">2.1.2 </w:t>
      </w:r>
      <w:proofErr w:type="spellStart"/>
      <w:r w:rsidRPr="002F2910">
        <w:rPr>
          <w:rFonts w:ascii="Helvetica" w:eastAsia="Aptos" w:hAnsi="Helvetica" w:cs="Helvetica"/>
          <w:b/>
          <w:bCs/>
          <w:sz w:val="24"/>
          <w:szCs w:val="24"/>
        </w:rPr>
        <w:t>Drata</w:t>
      </w:r>
      <w:proofErr w:type="spellEnd"/>
      <w:r w:rsidRPr="002F2910">
        <w:rPr>
          <w:rFonts w:ascii="Helvetica" w:eastAsia="Aptos" w:hAnsi="Helvetica" w:cs="Helvetica"/>
          <w:b/>
          <w:bCs/>
          <w:sz w:val="24"/>
          <w:szCs w:val="24"/>
        </w:rPr>
        <w:t xml:space="preserve"> </w:t>
      </w:r>
    </w:p>
    <w:p w14:paraId="0E6EFE39" w14:textId="77777777" w:rsidR="00F131FC" w:rsidRPr="00F131FC" w:rsidRDefault="00F131FC" w:rsidP="00486D89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</w:p>
    <w:p w14:paraId="3B1C9D49" w14:textId="55B6974F" w:rsidR="2D1B539A" w:rsidRPr="00C24615" w:rsidRDefault="2D1B539A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eastAsia="Aptos" w:hAnsi="Helvetica" w:cs="Helvetica"/>
        </w:rPr>
        <w:t>O</w:t>
      </w:r>
      <w:r w:rsidR="4E45ADA9" w:rsidRPr="00C24615">
        <w:rPr>
          <w:rFonts w:ascii="Helvetica" w:eastAsia="Aptos" w:hAnsi="Helvetica" w:cs="Helvetica"/>
        </w:rPr>
        <w:t xml:space="preserve"> </w:t>
      </w:r>
      <w:proofErr w:type="spellStart"/>
      <w:r w:rsidR="4E45ADA9" w:rsidRPr="00C24615">
        <w:rPr>
          <w:rFonts w:ascii="Helvetica" w:eastAsia="Aptos" w:hAnsi="Helvetica" w:cs="Helvetica"/>
        </w:rPr>
        <w:t>Drata</w:t>
      </w:r>
      <w:proofErr w:type="spellEnd"/>
      <w:r w:rsidR="4E45ADA9" w:rsidRPr="00C24615">
        <w:rPr>
          <w:rFonts w:ascii="Helvetica" w:eastAsia="Aptos" w:hAnsi="Helvetica" w:cs="Helvetica"/>
        </w:rPr>
        <w:t xml:space="preserve"> é uma plataforma de </w:t>
      </w:r>
      <w:r w:rsidR="00F131FC" w:rsidRPr="00C24615">
        <w:rPr>
          <w:rFonts w:ascii="Helvetica" w:eastAsia="Aptos" w:hAnsi="Helvetica" w:cs="Helvetica"/>
        </w:rPr>
        <w:t>gestão</w:t>
      </w:r>
      <w:r w:rsidR="4E45ADA9" w:rsidRPr="00C24615">
        <w:rPr>
          <w:rFonts w:ascii="Helvetica" w:eastAsia="Aptos" w:hAnsi="Helvetica" w:cs="Helvetica"/>
        </w:rPr>
        <w:t xml:space="preserve"> de conformidades automatizada bem conhecida, concebida para </w:t>
      </w:r>
      <w:proofErr w:type="spellStart"/>
      <w:r w:rsidR="4E45ADA9" w:rsidRPr="00F40214">
        <w:rPr>
          <w:rFonts w:ascii="Helvetica" w:eastAsia="Aptos" w:hAnsi="Helvetica" w:cs="Helvetica"/>
          <w:i/>
          <w:iCs/>
        </w:rPr>
        <w:t>startups</w:t>
      </w:r>
      <w:proofErr w:type="spellEnd"/>
      <w:r w:rsidR="4E45ADA9" w:rsidRPr="00C24615">
        <w:rPr>
          <w:rFonts w:ascii="Helvetica" w:eastAsia="Aptos" w:hAnsi="Helvetica" w:cs="Helvetica"/>
        </w:rPr>
        <w:t xml:space="preserve"> e empresas. Integra-se com fornecedores e ferramentas de nuvem - como o GitHub, AWS e Google </w:t>
      </w:r>
      <w:proofErr w:type="spellStart"/>
      <w:r w:rsidR="4E45ADA9" w:rsidRPr="00C24615">
        <w:rPr>
          <w:rFonts w:ascii="Helvetica" w:eastAsia="Aptos" w:hAnsi="Helvetica" w:cs="Helvetica"/>
        </w:rPr>
        <w:t>Workspace</w:t>
      </w:r>
      <w:proofErr w:type="spellEnd"/>
      <w:r w:rsidR="4E45ADA9" w:rsidRPr="00C24615">
        <w:rPr>
          <w:rFonts w:ascii="Helvetica" w:eastAsia="Aptos" w:hAnsi="Helvetica" w:cs="Helvetica"/>
        </w:rPr>
        <w:t xml:space="preserve"> - para monitorizar e automatizar a recolha de evidências. </w:t>
      </w:r>
    </w:p>
    <w:p w14:paraId="76F6CD7B" w14:textId="47B77D0B" w:rsidR="0BC9B5B2" w:rsidRDefault="4E45ADA9" w:rsidP="00486D89">
      <w:pPr>
        <w:jc w:val="both"/>
        <w:rPr>
          <w:rFonts w:ascii="Helvetica" w:eastAsia="Aptos" w:hAnsi="Helvetica" w:cs="Helvetica"/>
        </w:rPr>
      </w:pPr>
      <w:r w:rsidRPr="00C24615">
        <w:rPr>
          <w:rFonts w:ascii="Helvetica" w:eastAsia="Aptos" w:hAnsi="Helvetica" w:cs="Helvetica"/>
        </w:rPr>
        <w:t xml:space="preserve">Apesar da sua robustez em ambientes onde as integrações são uma prioridade, mostra uma transparência limitada na forma como as </w:t>
      </w:r>
      <w:proofErr w:type="spellStart"/>
      <w:r w:rsidRPr="00F131FC">
        <w:rPr>
          <w:rFonts w:ascii="Helvetica" w:eastAsia="Aptos" w:hAnsi="Helvetica" w:cs="Helvetica"/>
          <w:i/>
          <w:iCs/>
        </w:rPr>
        <w:t>frameworks</w:t>
      </w:r>
      <w:proofErr w:type="spellEnd"/>
      <w:r w:rsidRPr="00C24615">
        <w:rPr>
          <w:rFonts w:ascii="Helvetica" w:eastAsia="Aptos" w:hAnsi="Helvetica" w:cs="Helvetica"/>
        </w:rPr>
        <w:t xml:space="preserve"> são modeladas internamente. Além disso, o seu custo elevado e o seu foco empresarial tornam-no inacessível a equipas mais pequenas ou a contextos académicos. </w:t>
      </w:r>
    </w:p>
    <w:p w14:paraId="7DD21D97" w14:textId="77777777" w:rsidR="002F65F2" w:rsidRDefault="002F65F2" w:rsidP="00486D89">
      <w:pPr>
        <w:jc w:val="both"/>
        <w:rPr>
          <w:rFonts w:ascii="Helvetica" w:hAnsi="Helvetica" w:cs="Helvetica"/>
        </w:rPr>
      </w:pPr>
    </w:p>
    <w:p w14:paraId="1E4547C0" w14:textId="77777777" w:rsidR="002F65F2" w:rsidRPr="00C24615" w:rsidRDefault="002F65F2" w:rsidP="00486D89">
      <w:pPr>
        <w:jc w:val="both"/>
        <w:rPr>
          <w:rFonts w:ascii="Helvetica" w:hAnsi="Helvetica" w:cs="Helvetica"/>
        </w:rPr>
      </w:pPr>
    </w:p>
    <w:p w14:paraId="27D3F620" w14:textId="03020603" w:rsidR="4E45ADA9" w:rsidRDefault="4E45ADA9" w:rsidP="00486D89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  <w:r w:rsidRPr="00F131FC">
        <w:rPr>
          <w:rFonts w:ascii="Helvetica" w:eastAsia="Aptos" w:hAnsi="Helvetica" w:cs="Helvetica"/>
          <w:b/>
          <w:bCs/>
          <w:sz w:val="24"/>
          <w:szCs w:val="24"/>
        </w:rPr>
        <w:t xml:space="preserve">2.1.3 </w:t>
      </w:r>
      <w:proofErr w:type="spellStart"/>
      <w:r w:rsidRPr="00F131FC">
        <w:rPr>
          <w:rFonts w:ascii="Helvetica" w:eastAsia="Aptos" w:hAnsi="Helvetica" w:cs="Helvetica"/>
          <w:b/>
          <w:bCs/>
          <w:sz w:val="24"/>
          <w:szCs w:val="24"/>
        </w:rPr>
        <w:t>Vanta</w:t>
      </w:r>
      <w:proofErr w:type="spellEnd"/>
    </w:p>
    <w:p w14:paraId="38724643" w14:textId="77777777" w:rsidR="00F131FC" w:rsidRPr="00F131FC" w:rsidRDefault="00F131FC" w:rsidP="00486D89">
      <w:pPr>
        <w:jc w:val="both"/>
        <w:rPr>
          <w:rFonts w:ascii="Helvetica" w:hAnsi="Helvetica" w:cs="Helvetica"/>
          <w:b/>
          <w:bCs/>
          <w:sz w:val="24"/>
          <w:szCs w:val="24"/>
        </w:rPr>
      </w:pPr>
    </w:p>
    <w:p w14:paraId="070AA5F9" w14:textId="02DE8A27" w:rsidR="4E45ADA9" w:rsidRPr="00C24615" w:rsidRDefault="4E45ADA9" w:rsidP="00486D89">
      <w:pPr>
        <w:jc w:val="both"/>
        <w:rPr>
          <w:rFonts w:ascii="Helvetica" w:hAnsi="Helvetica" w:cs="Helvetica"/>
        </w:rPr>
      </w:pPr>
      <w:proofErr w:type="spellStart"/>
      <w:r w:rsidRPr="00C24615">
        <w:rPr>
          <w:rFonts w:ascii="Helvetica" w:eastAsia="Aptos" w:hAnsi="Helvetica" w:cs="Helvetica"/>
        </w:rPr>
        <w:t>Vanta</w:t>
      </w:r>
      <w:proofErr w:type="spellEnd"/>
      <w:r w:rsidRPr="00C24615">
        <w:rPr>
          <w:rFonts w:ascii="Helvetica" w:eastAsia="Aptos" w:hAnsi="Helvetica" w:cs="Helvetica"/>
        </w:rPr>
        <w:t xml:space="preserve"> é outra solução amplamente utilizada, especializada em simplificar a conformidade para </w:t>
      </w:r>
      <w:proofErr w:type="spellStart"/>
      <w:r w:rsidRPr="00F40214">
        <w:rPr>
          <w:rFonts w:ascii="Helvetica" w:eastAsia="Aptos" w:hAnsi="Helvetica" w:cs="Helvetica"/>
          <w:i/>
          <w:iCs/>
        </w:rPr>
        <w:t>startups</w:t>
      </w:r>
      <w:proofErr w:type="spellEnd"/>
      <w:r w:rsidRPr="00C24615">
        <w:rPr>
          <w:rFonts w:ascii="Helvetica" w:eastAsia="Aptos" w:hAnsi="Helvetica" w:cs="Helvetica"/>
        </w:rPr>
        <w:t xml:space="preserve">. Tal como o </w:t>
      </w:r>
      <w:proofErr w:type="spellStart"/>
      <w:r w:rsidRPr="00C24615">
        <w:rPr>
          <w:rFonts w:ascii="Helvetica" w:eastAsia="Aptos" w:hAnsi="Helvetica" w:cs="Helvetica"/>
        </w:rPr>
        <w:t>Drata</w:t>
      </w:r>
      <w:proofErr w:type="spellEnd"/>
      <w:r w:rsidRPr="00C24615">
        <w:rPr>
          <w:rFonts w:ascii="Helvetica" w:eastAsia="Aptos" w:hAnsi="Helvetica" w:cs="Helvetica"/>
        </w:rPr>
        <w:t xml:space="preserve">, ele enfatiza a automação por meio de integrações. </w:t>
      </w:r>
    </w:p>
    <w:p w14:paraId="6F24FC32" w14:textId="38E6FCA8" w:rsidR="4E45ADA9" w:rsidRPr="00C24615" w:rsidRDefault="4E45ADA9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eastAsia="Aptos" w:hAnsi="Helvetica" w:cs="Helvetica"/>
        </w:rPr>
        <w:t xml:space="preserve">No entanto, a sua interface, bastante direcionada e restritiva, deixa pouco espaço para a personalização. Esta rigidez pode representar um obstáculo para as equipas que necessitam de controlo sobre a forma como as políticas e os controlos são estruturados ou para as que gerem </w:t>
      </w:r>
      <w:proofErr w:type="spellStart"/>
      <w:r w:rsidRPr="00F131FC">
        <w:rPr>
          <w:rFonts w:ascii="Helvetica" w:eastAsia="Aptos" w:hAnsi="Helvetica" w:cs="Helvetica"/>
          <w:i/>
          <w:iCs/>
        </w:rPr>
        <w:t>frameworks</w:t>
      </w:r>
      <w:proofErr w:type="spellEnd"/>
      <w:r w:rsidRPr="00C24615">
        <w:rPr>
          <w:rFonts w:ascii="Helvetica" w:eastAsia="Aptos" w:hAnsi="Helvetica" w:cs="Helvetica"/>
        </w:rPr>
        <w:t xml:space="preserve"> híbridas.</w:t>
      </w:r>
    </w:p>
    <w:p w14:paraId="0911E69D" w14:textId="3AB8E2EF" w:rsidR="0BC9B5B2" w:rsidRPr="00C24615" w:rsidRDefault="0BC9B5B2" w:rsidP="00D47CA4">
      <w:pPr>
        <w:rPr>
          <w:rFonts w:ascii="Helvetica" w:eastAsia="Aptos" w:hAnsi="Helvetica" w:cs="Helvetica"/>
        </w:rPr>
      </w:pPr>
    </w:p>
    <w:p w14:paraId="2A5C3BFA" w14:textId="77777777" w:rsidR="00F40214" w:rsidRDefault="00F40214" w:rsidP="00486D89">
      <w:pPr>
        <w:jc w:val="both"/>
        <w:rPr>
          <w:rFonts w:ascii="Helvetica" w:eastAsia="Aptos Display" w:hAnsi="Helvetica" w:cs="Helvetica"/>
          <w:b/>
          <w:bCs/>
          <w:sz w:val="36"/>
          <w:szCs w:val="36"/>
        </w:rPr>
      </w:pPr>
      <w:r>
        <w:rPr>
          <w:rFonts w:ascii="Helvetica" w:eastAsia="Aptos" w:hAnsi="Helvetica" w:cs="Helvetica"/>
        </w:rPr>
        <w:br w:type="page"/>
      </w:r>
      <w:r w:rsidR="6323F0A0" w:rsidRPr="00F40214">
        <w:rPr>
          <w:rFonts w:ascii="Helvetica" w:eastAsia="Aptos Display" w:hAnsi="Helvetica" w:cs="Helvetica"/>
          <w:b/>
          <w:bCs/>
          <w:sz w:val="36"/>
          <w:szCs w:val="36"/>
        </w:rPr>
        <w:lastRenderedPageBreak/>
        <w:t>Capítulo 3</w:t>
      </w:r>
    </w:p>
    <w:p w14:paraId="39E76E11" w14:textId="25618C9D" w:rsidR="6323F0A0" w:rsidRPr="00F40214" w:rsidRDefault="6323F0A0" w:rsidP="00486D89">
      <w:pPr>
        <w:jc w:val="both"/>
        <w:rPr>
          <w:rFonts w:ascii="Helvetica" w:eastAsia="Aptos" w:hAnsi="Helvetica" w:cs="Helvetica"/>
          <w:b/>
          <w:bCs/>
        </w:rPr>
      </w:pPr>
      <w:r w:rsidRPr="00F40214">
        <w:rPr>
          <w:rFonts w:ascii="Helvetica" w:eastAsia="Aptos Display" w:hAnsi="Helvetica" w:cs="Helvetica"/>
          <w:b/>
          <w:bCs/>
          <w:sz w:val="36"/>
          <w:szCs w:val="36"/>
        </w:rPr>
        <w:t xml:space="preserve"> </w:t>
      </w:r>
    </w:p>
    <w:p w14:paraId="40488022" w14:textId="061E5225" w:rsidR="6323F0A0" w:rsidRDefault="6323F0A0" w:rsidP="00486D89">
      <w:pPr>
        <w:jc w:val="both"/>
        <w:rPr>
          <w:rFonts w:ascii="Helvetica" w:eastAsia="Aptos Display" w:hAnsi="Helvetica" w:cs="Helvetica"/>
          <w:b/>
          <w:bCs/>
          <w:sz w:val="32"/>
          <w:szCs w:val="32"/>
        </w:rPr>
      </w:pPr>
      <w:r w:rsidRPr="00F40214">
        <w:rPr>
          <w:rFonts w:ascii="Helvetica" w:eastAsia="Aptos Display" w:hAnsi="Helvetica" w:cs="Helvetica"/>
          <w:b/>
          <w:bCs/>
          <w:sz w:val="32"/>
          <w:szCs w:val="32"/>
        </w:rPr>
        <w:t>Análise de Requisitos do Sistema</w:t>
      </w:r>
    </w:p>
    <w:p w14:paraId="77FE2642" w14:textId="77777777" w:rsidR="00F40214" w:rsidRDefault="00F40214" w:rsidP="00486D89">
      <w:pPr>
        <w:jc w:val="both"/>
        <w:rPr>
          <w:rFonts w:ascii="Helvetica" w:eastAsia="Aptos Display" w:hAnsi="Helvetica" w:cs="Helvetica"/>
          <w:b/>
          <w:bCs/>
          <w:sz w:val="32"/>
          <w:szCs w:val="32"/>
        </w:rPr>
      </w:pPr>
    </w:p>
    <w:p w14:paraId="6F97B20A" w14:textId="77777777" w:rsidR="00F40214" w:rsidRPr="00F40214" w:rsidRDefault="00F40214" w:rsidP="00486D89">
      <w:pPr>
        <w:jc w:val="both"/>
        <w:rPr>
          <w:rFonts w:ascii="Helvetica" w:eastAsia="Aptos Display" w:hAnsi="Helvetica" w:cs="Helvetica"/>
          <w:b/>
          <w:bCs/>
          <w:sz w:val="32"/>
          <w:szCs w:val="32"/>
        </w:rPr>
      </w:pPr>
    </w:p>
    <w:p w14:paraId="792600DA" w14:textId="0185D10F" w:rsidR="00F40214" w:rsidRDefault="6323F0A0" w:rsidP="00486D89">
      <w:pPr>
        <w:jc w:val="both"/>
        <w:rPr>
          <w:rFonts w:ascii="Helvetica" w:eastAsia="Aptos" w:hAnsi="Helvetica" w:cs="Helvetica"/>
          <w:b/>
          <w:bCs/>
          <w:sz w:val="28"/>
          <w:szCs w:val="28"/>
        </w:rPr>
      </w:pPr>
      <w:r w:rsidRPr="00F40214">
        <w:rPr>
          <w:rFonts w:ascii="Helvetica" w:eastAsia="Aptos" w:hAnsi="Helvetica" w:cs="Helvetica"/>
          <w:b/>
          <w:bCs/>
          <w:sz w:val="28"/>
          <w:szCs w:val="28"/>
        </w:rPr>
        <w:t>3.1 Levantamento de Requisitos</w:t>
      </w:r>
    </w:p>
    <w:p w14:paraId="14895188" w14:textId="77777777" w:rsidR="00F40214" w:rsidRPr="00F40214" w:rsidRDefault="00F40214" w:rsidP="00486D89">
      <w:pPr>
        <w:jc w:val="both"/>
        <w:rPr>
          <w:rFonts w:ascii="Helvetica" w:eastAsia="Aptos" w:hAnsi="Helvetica" w:cs="Helvetica"/>
          <w:b/>
          <w:bCs/>
          <w:sz w:val="28"/>
          <w:szCs w:val="28"/>
        </w:rPr>
      </w:pPr>
    </w:p>
    <w:p w14:paraId="7CBD1BBE" w14:textId="3D1A2334" w:rsidR="6323F0A0" w:rsidRPr="00C24615" w:rsidRDefault="6323F0A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Para desenvolver um sistema mais eficaz e amplamente adotado, realizámos uma análise de necessidades com o objetivo de identificar os principais pontos problemáticos enfrentados pelos nossos utilizadores-alvo, bem como as funcionalidades essenciais para os resolver. Ao compreender as suas dificuldades e expectativas, procurámos conceber uma plataforma que não só respondesse aos seus requisitos, mas que também superasse as suas expectativas.</w:t>
      </w:r>
    </w:p>
    <w:p w14:paraId="38F672D8" w14:textId="61F314B1" w:rsidR="6323F0A0" w:rsidRPr="00C24615" w:rsidRDefault="6323F0A0" w:rsidP="00486D89">
      <w:pPr>
        <w:jc w:val="both"/>
        <w:rPr>
          <w:rFonts w:ascii="Helvetica" w:hAnsi="Helvetica" w:cs="Helvetica"/>
        </w:rPr>
      </w:pPr>
    </w:p>
    <w:p w14:paraId="7BAA91AE" w14:textId="77777777" w:rsidR="00DB0924" w:rsidRDefault="00DB0924" w:rsidP="00486D89">
      <w:pPr>
        <w:jc w:val="both"/>
        <w:rPr>
          <w:rFonts w:ascii="Helvetica" w:hAnsi="Helvetica" w:cs="Helvetica"/>
        </w:rPr>
      </w:pPr>
    </w:p>
    <w:p w14:paraId="50595CBF" w14:textId="77777777" w:rsidR="00F40214" w:rsidRPr="00C24615" w:rsidRDefault="00F40214" w:rsidP="00486D89">
      <w:pPr>
        <w:jc w:val="both"/>
        <w:rPr>
          <w:rFonts w:ascii="Helvetica" w:hAnsi="Helvetica" w:cs="Helvetica"/>
        </w:rPr>
      </w:pPr>
    </w:p>
    <w:p w14:paraId="675AC413" w14:textId="27BC2B1C" w:rsidR="6323F0A0" w:rsidRDefault="6323F0A0" w:rsidP="00486D89">
      <w:pPr>
        <w:jc w:val="both"/>
        <w:rPr>
          <w:rFonts w:ascii="Helvetica" w:eastAsia="Aptos" w:hAnsi="Helvetica" w:cs="Helvetica"/>
          <w:b/>
          <w:bCs/>
          <w:sz w:val="28"/>
          <w:szCs w:val="28"/>
        </w:rPr>
      </w:pPr>
      <w:r w:rsidRPr="00F40214">
        <w:rPr>
          <w:rFonts w:ascii="Helvetica" w:eastAsia="Aptos" w:hAnsi="Helvetica" w:cs="Helvetica"/>
          <w:b/>
          <w:bCs/>
          <w:sz w:val="28"/>
          <w:szCs w:val="28"/>
        </w:rPr>
        <w:t>3.2 Requisitos Funcionais</w:t>
      </w:r>
    </w:p>
    <w:p w14:paraId="031A8C12" w14:textId="77777777" w:rsidR="00F40214" w:rsidRPr="00F40214" w:rsidRDefault="00F40214" w:rsidP="00486D89">
      <w:pPr>
        <w:jc w:val="both"/>
        <w:rPr>
          <w:rFonts w:ascii="Helvetica" w:hAnsi="Helvetica" w:cs="Helvetica"/>
          <w:b/>
          <w:bCs/>
          <w:sz w:val="28"/>
          <w:szCs w:val="28"/>
        </w:rPr>
      </w:pPr>
    </w:p>
    <w:p w14:paraId="54BB5D1A" w14:textId="55769A6A" w:rsidR="6323F0A0" w:rsidRDefault="6323F0A0" w:rsidP="00486D89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  <w:r w:rsidRPr="00F40214">
        <w:rPr>
          <w:rFonts w:ascii="Helvetica" w:eastAsia="Aptos" w:hAnsi="Helvetica" w:cs="Helvetica"/>
          <w:b/>
          <w:bCs/>
          <w:sz w:val="24"/>
          <w:szCs w:val="24"/>
        </w:rPr>
        <w:t>3.2.1 Autenticação Segura e Controlo de Acessos</w:t>
      </w:r>
    </w:p>
    <w:p w14:paraId="126DB3EA" w14:textId="77777777" w:rsidR="00F40214" w:rsidRPr="00F40214" w:rsidRDefault="00F40214" w:rsidP="00486D89">
      <w:pPr>
        <w:jc w:val="both"/>
        <w:rPr>
          <w:rFonts w:ascii="Helvetica" w:hAnsi="Helvetica" w:cs="Helvetica"/>
          <w:b/>
          <w:bCs/>
          <w:sz w:val="24"/>
          <w:szCs w:val="24"/>
        </w:rPr>
      </w:pPr>
    </w:p>
    <w:p w14:paraId="6B420FED" w14:textId="1D419B31" w:rsidR="6323F0A0" w:rsidRDefault="6323F0A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A autenticação dos utilizadores é realizada através do Keycloak, uma solução de gestão de identidades e acessos </w:t>
      </w:r>
      <w:r w:rsidRPr="00F40214">
        <w:rPr>
          <w:rFonts w:ascii="Helvetica" w:hAnsi="Helvetica" w:cs="Helvetica"/>
          <w:i/>
          <w:iCs/>
        </w:rPr>
        <w:t>open-source</w:t>
      </w:r>
      <w:r w:rsidRPr="00C24615">
        <w:rPr>
          <w:rFonts w:ascii="Helvetica" w:hAnsi="Helvetica" w:cs="Helvetica"/>
        </w:rPr>
        <w:t xml:space="preserve">, que fornece funcionalidades como autenticação centralizada, gestão de sessões, federação de identidades, e suporte a </w:t>
      </w:r>
      <w:r w:rsidRPr="00F40214">
        <w:rPr>
          <w:rFonts w:ascii="Helvetica" w:hAnsi="Helvetica" w:cs="Helvetica"/>
          <w:i/>
          <w:iCs/>
        </w:rPr>
        <w:t>Single Sign-On</w:t>
      </w:r>
      <w:r w:rsidRPr="00C24615">
        <w:rPr>
          <w:rFonts w:ascii="Helvetica" w:hAnsi="Helvetica" w:cs="Helvetica"/>
        </w:rPr>
        <w:t xml:space="preserve">. O Keycloak permite integrar múltiplas aplicações com um único ponto de autenticação, reduzindo a complexidade e aumentando a segurança da gestão de acessos. Suporta diversos protocolos padrão da indústria como OpenID Connect, OAuth 2.0 e SAML 2.0, o que facilita a sua integração com sistemas externos e aplicações modernas. No contexto da nossa plataforma, o Keycloak é inicializado automaticamente através de um container Docker aquando do arranque do sistema, garantindo que a autenticação está sempre disponível e isolada do </w:t>
      </w:r>
      <w:r w:rsidRPr="00F40214">
        <w:rPr>
          <w:rFonts w:ascii="Helvetica" w:hAnsi="Helvetica" w:cs="Helvetica"/>
          <w:i/>
          <w:iCs/>
        </w:rPr>
        <w:t>backend</w:t>
      </w:r>
      <w:r w:rsidRPr="00C24615">
        <w:rPr>
          <w:rFonts w:ascii="Helvetica" w:hAnsi="Helvetica" w:cs="Helvetica"/>
        </w:rPr>
        <w:t xml:space="preserve"> principal</w:t>
      </w:r>
      <w:r w:rsidR="005E3C38">
        <w:rPr>
          <w:rFonts w:ascii="Helvetica" w:hAnsi="Helvetica" w:cs="Helvetica"/>
        </w:rPr>
        <w:t xml:space="preserve"> -</w:t>
      </w:r>
      <w:r w:rsidRPr="00C24615">
        <w:rPr>
          <w:rFonts w:ascii="Helvetica" w:hAnsi="Helvetica" w:cs="Helvetica"/>
        </w:rPr>
        <w:t xml:space="preserve"> desenvolvido em Django.</w:t>
      </w:r>
    </w:p>
    <w:p w14:paraId="15B49BE5" w14:textId="77777777" w:rsidR="00F40214" w:rsidRPr="00C24615" w:rsidRDefault="00F40214" w:rsidP="00486D89">
      <w:pPr>
        <w:jc w:val="both"/>
        <w:rPr>
          <w:rFonts w:ascii="Helvetica" w:hAnsi="Helvetica" w:cs="Helvetica"/>
        </w:rPr>
      </w:pPr>
    </w:p>
    <w:p w14:paraId="6B941655" w14:textId="1F37430F" w:rsidR="6323F0A0" w:rsidRDefault="6323F0A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Através da sua interface administrativa, é possível configurar domínios de utilizadores, papéis (</w:t>
      </w:r>
      <w:r w:rsidRPr="00F40214">
        <w:rPr>
          <w:rFonts w:ascii="Helvetica" w:hAnsi="Helvetica" w:cs="Helvetica"/>
          <w:i/>
          <w:iCs/>
        </w:rPr>
        <w:t>roles</w:t>
      </w:r>
      <w:r w:rsidRPr="00C24615">
        <w:rPr>
          <w:rFonts w:ascii="Helvetica" w:hAnsi="Helvetica" w:cs="Helvetica"/>
        </w:rPr>
        <w:t xml:space="preserve">), grupos e políticas de acesso, embora essas configurações estejam implementadas no ficheiro das variáveis de ambiente. Os </w:t>
      </w:r>
      <w:r w:rsidRPr="00F40214">
        <w:rPr>
          <w:rFonts w:ascii="Helvetica" w:hAnsi="Helvetica" w:cs="Helvetica"/>
          <w:i/>
          <w:iCs/>
        </w:rPr>
        <w:t>tokens</w:t>
      </w:r>
      <w:r w:rsidRPr="00C24615">
        <w:rPr>
          <w:rFonts w:ascii="Helvetica" w:hAnsi="Helvetica" w:cs="Helvetica"/>
        </w:rPr>
        <w:t xml:space="preserve"> de acesso gerados pelo Keycloak são posteriormente validados pela aplicação </w:t>
      </w:r>
      <w:r w:rsidRPr="00F40214">
        <w:rPr>
          <w:rFonts w:ascii="Helvetica" w:hAnsi="Helvetica" w:cs="Helvetica"/>
          <w:i/>
          <w:iCs/>
        </w:rPr>
        <w:t>backend</w:t>
      </w:r>
      <w:r w:rsidRPr="00C24615">
        <w:rPr>
          <w:rFonts w:ascii="Helvetica" w:hAnsi="Helvetica" w:cs="Helvetica"/>
        </w:rPr>
        <w:t>, que controla o acesso aos recursos de acordo com os privilégios definidos, sendo que têm um tempo de limite máximo de sessão associado ao utilizador.</w:t>
      </w:r>
    </w:p>
    <w:p w14:paraId="4A04FB15" w14:textId="77777777" w:rsidR="0085193F" w:rsidRPr="00C24615" w:rsidRDefault="0085193F" w:rsidP="00486D89">
      <w:pPr>
        <w:jc w:val="both"/>
        <w:rPr>
          <w:rFonts w:ascii="Helvetica" w:hAnsi="Helvetica" w:cs="Helvetica"/>
        </w:rPr>
      </w:pPr>
    </w:p>
    <w:p w14:paraId="3030A4EB" w14:textId="140AB42E" w:rsidR="008301EB" w:rsidRDefault="6323F0A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A gestão de permissões é feita com base em funções RBAC, permitindo associar diferentes níveis de acesso consoante o perfil do utilizador</w:t>
      </w:r>
      <w:r w:rsidR="008301EB">
        <w:rPr>
          <w:rFonts w:ascii="Helvetica" w:hAnsi="Helvetica" w:cs="Helvetica"/>
        </w:rPr>
        <w:t xml:space="preserve"> -</w:t>
      </w:r>
      <w:r w:rsidRPr="00C24615">
        <w:rPr>
          <w:rFonts w:ascii="Helvetica" w:hAnsi="Helvetica" w:cs="Helvetica"/>
        </w:rPr>
        <w:t xml:space="preserve"> como por exemplo o </w:t>
      </w:r>
      <w:r w:rsidR="005E3C38">
        <w:rPr>
          <w:rFonts w:ascii="Helvetica" w:hAnsi="Helvetica" w:cs="Helvetica"/>
        </w:rPr>
        <w:t>A</w:t>
      </w:r>
      <w:r w:rsidRPr="00C24615">
        <w:rPr>
          <w:rFonts w:ascii="Helvetica" w:hAnsi="Helvetica" w:cs="Helvetica"/>
        </w:rPr>
        <w:t xml:space="preserve">dministrador, o </w:t>
      </w:r>
      <w:r w:rsidR="005E3C38">
        <w:rPr>
          <w:rFonts w:ascii="Helvetica" w:hAnsi="Helvetica" w:cs="Helvetica"/>
        </w:rPr>
        <w:t>A</w:t>
      </w:r>
      <w:r w:rsidRPr="00C24615">
        <w:rPr>
          <w:rFonts w:ascii="Helvetica" w:hAnsi="Helvetica" w:cs="Helvetica"/>
        </w:rPr>
        <w:t xml:space="preserve">uditor interno ou o </w:t>
      </w:r>
      <w:r w:rsidR="005E3C38">
        <w:rPr>
          <w:rFonts w:ascii="Helvetica" w:hAnsi="Helvetica" w:cs="Helvetica"/>
        </w:rPr>
        <w:t>C</w:t>
      </w:r>
      <w:r w:rsidRPr="00C24615">
        <w:rPr>
          <w:rFonts w:ascii="Helvetica" w:hAnsi="Helvetica" w:cs="Helvetica"/>
        </w:rPr>
        <w:t xml:space="preserve">ontribuidor. </w:t>
      </w:r>
    </w:p>
    <w:p w14:paraId="1F9FEF9B" w14:textId="0EE998D0" w:rsidR="008301EB" w:rsidRDefault="6323F0A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br/>
        <w:t>O sistema assegura que o acesso a documentos, relatórios, evidências e funcionalidades críticas está restringido consoante os privilégios atribuídos.</w:t>
      </w:r>
    </w:p>
    <w:p w14:paraId="3A00E517" w14:textId="0D832AFA" w:rsidR="6323F0A0" w:rsidRPr="00C24615" w:rsidRDefault="008301EB" w:rsidP="00D47CA4">
      <w:pPr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</w:p>
    <w:p w14:paraId="571457BC" w14:textId="3804EF2C" w:rsidR="6323F0A0" w:rsidRDefault="6323F0A0" w:rsidP="00486D89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  <w:r w:rsidRPr="008301EB">
        <w:rPr>
          <w:rFonts w:ascii="Helvetica" w:eastAsia="Aptos" w:hAnsi="Helvetica" w:cs="Helvetica"/>
          <w:b/>
          <w:bCs/>
          <w:sz w:val="24"/>
          <w:szCs w:val="24"/>
        </w:rPr>
        <w:t>3.2.2 Gestão de Auditorias</w:t>
      </w:r>
    </w:p>
    <w:p w14:paraId="37DBC227" w14:textId="77777777" w:rsidR="008301EB" w:rsidRPr="008301EB" w:rsidRDefault="008301EB" w:rsidP="00486D89">
      <w:pPr>
        <w:jc w:val="both"/>
        <w:rPr>
          <w:rFonts w:ascii="Helvetica" w:hAnsi="Helvetica" w:cs="Helvetica"/>
          <w:b/>
          <w:bCs/>
          <w:sz w:val="24"/>
          <w:szCs w:val="24"/>
        </w:rPr>
      </w:pPr>
    </w:p>
    <w:p w14:paraId="75F7EF5B" w14:textId="77777777" w:rsidR="000F3BD8" w:rsidRDefault="6323F0A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O sistema permite a criação, edição, visualização e remoção de auditorias, tanto internas como externas, garantindo flexibilidade na organização dos processos de verificação.</w:t>
      </w:r>
    </w:p>
    <w:p w14:paraId="2CA3FADA" w14:textId="77777777" w:rsidR="000F3BD8" w:rsidRDefault="6323F0A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br/>
        <w:t xml:space="preserve">Cada auditoria está associada a uma </w:t>
      </w:r>
      <w:proofErr w:type="spellStart"/>
      <w:r w:rsidRPr="008301EB">
        <w:rPr>
          <w:rFonts w:ascii="Helvetica" w:hAnsi="Helvetica" w:cs="Helvetica"/>
          <w:i/>
          <w:iCs/>
        </w:rPr>
        <w:t>framework</w:t>
      </w:r>
      <w:proofErr w:type="spellEnd"/>
      <w:r w:rsidRPr="00C24615">
        <w:rPr>
          <w:rFonts w:ascii="Helvetica" w:hAnsi="Helvetica" w:cs="Helvetica"/>
        </w:rPr>
        <w:t xml:space="preserve"> específica</w:t>
      </w:r>
      <w:r w:rsidR="002F65F2">
        <w:rPr>
          <w:rFonts w:ascii="Helvetica" w:hAnsi="Helvetica" w:cs="Helvetica"/>
        </w:rPr>
        <w:t>,</w:t>
      </w:r>
      <w:r w:rsidRPr="00C24615">
        <w:rPr>
          <w:rFonts w:ascii="Helvetica" w:hAnsi="Helvetica" w:cs="Helvetica"/>
        </w:rPr>
        <w:t xml:space="preserve"> incluindo a sua estrutura hierárquica de controlos e subcontrolos, bem como a políticas internas da organização.</w:t>
      </w:r>
    </w:p>
    <w:p w14:paraId="5C4F661B" w14:textId="646FB5F2" w:rsidR="6323F0A0" w:rsidRPr="00C24615" w:rsidRDefault="6323F0A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 </w:t>
      </w:r>
    </w:p>
    <w:p w14:paraId="53E69818" w14:textId="78E5353F" w:rsidR="6323F0A0" w:rsidRPr="00C24615" w:rsidRDefault="6323F0A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A rastreabilidade é garantida através de um sistema de monitorização em tempo real, que permite acompanhar o estado e o progresso de cada auditoria.</w:t>
      </w:r>
    </w:p>
    <w:p w14:paraId="740D5A10" w14:textId="413277A6" w:rsidR="6323F0A0" w:rsidRDefault="6323F0A0" w:rsidP="00486D89">
      <w:pPr>
        <w:jc w:val="both"/>
        <w:rPr>
          <w:rFonts w:ascii="Helvetica" w:hAnsi="Helvetica" w:cs="Helvetica"/>
        </w:rPr>
      </w:pPr>
    </w:p>
    <w:p w14:paraId="4B0672F4" w14:textId="77777777" w:rsidR="002F65F2" w:rsidRPr="00C24615" w:rsidRDefault="002F65F2" w:rsidP="00486D89">
      <w:pPr>
        <w:jc w:val="both"/>
        <w:rPr>
          <w:rFonts w:ascii="Helvetica" w:hAnsi="Helvetica" w:cs="Helvetica"/>
        </w:rPr>
      </w:pPr>
    </w:p>
    <w:p w14:paraId="765FBF24" w14:textId="7BF81474" w:rsidR="6323F0A0" w:rsidRPr="002F65F2" w:rsidRDefault="6323F0A0" w:rsidP="00486D89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  <w:r w:rsidRPr="002F65F2">
        <w:rPr>
          <w:rFonts w:ascii="Helvetica" w:eastAsia="Aptos" w:hAnsi="Helvetica" w:cs="Helvetica"/>
          <w:b/>
          <w:bCs/>
          <w:sz w:val="24"/>
          <w:szCs w:val="24"/>
        </w:rPr>
        <w:t>3.2.3 Gestão de Evidências</w:t>
      </w:r>
    </w:p>
    <w:p w14:paraId="3D6E2FED" w14:textId="77777777" w:rsidR="002F65F2" w:rsidRPr="002F65F2" w:rsidRDefault="002F65F2" w:rsidP="00486D89">
      <w:pPr>
        <w:jc w:val="both"/>
        <w:rPr>
          <w:rFonts w:ascii="Helvetica" w:eastAsia="Aptos" w:hAnsi="Helvetica" w:cs="Helvetica"/>
          <w:b/>
          <w:bCs/>
          <w:sz w:val="28"/>
          <w:szCs w:val="28"/>
        </w:rPr>
      </w:pPr>
    </w:p>
    <w:p w14:paraId="762668E3" w14:textId="1BCFF829" w:rsidR="6323F0A0" w:rsidRDefault="6323F0A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A plataforma disponibiliza um repositório centralizado de evidências, permitindo o armazenamento seguro e organizado dos ficheiros submetidos. Os utilizadores podem carregar documentos em vários formatos, incluindo PNG, JPEG e PDF, assegurando flexibilidade na aceitação dos diferentes tipos de </w:t>
      </w:r>
      <w:r w:rsidR="000F3BD8">
        <w:rPr>
          <w:rFonts w:ascii="Helvetica" w:hAnsi="Helvetica" w:cs="Helvetica"/>
        </w:rPr>
        <w:t>evidência</w:t>
      </w:r>
      <w:r w:rsidRPr="00C24615">
        <w:rPr>
          <w:rFonts w:ascii="Helvetica" w:hAnsi="Helvetica" w:cs="Helvetica"/>
        </w:rPr>
        <w:t>.</w:t>
      </w:r>
    </w:p>
    <w:p w14:paraId="60B218BE" w14:textId="77777777" w:rsidR="002F65F2" w:rsidRPr="00C24615" w:rsidRDefault="002F65F2" w:rsidP="00486D89">
      <w:pPr>
        <w:jc w:val="both"/>
        <w:rPr>
          <w:rFonts w:ascii="Helvetica" w:hAnsi="Helvetica" w:cs="Helvetica"/>
        </w:rPr>
      </w:pPr>
    </w:p>
    <w:p w14:paraId="5A8CD57D" w14:textId="214FC222" w:rsidR="6323F0A0" w:rsidRDefault="6323F0A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Quando uma evidência não é aprovada nas auditorias internas, é possível submeter novas versões </w:t>
      </w:r>
      <w:r w:rsidR="002F65F2">
        <w:rPr>
          <w:rFonts w:ascii="Helvetica" w:hAnsi="Helvetica" w:cs="Helvetica"/>
        </w:rPr>
        <w:t>-</w:t>
      </w:r>
      <w:r w:rsidRPr="00C24615">
        <w:rPr>
          <w:rFonts w:ascii="Helvetica" w:hAnsi="Helvetica" w:cs="Helvetica"/>
        </w:rPr>
        <w:t xml:space="preserve"> mesmo por utilizadores distintos </w:t>
      </w:r>
      <w:r w:rsidR="002F65F2">
        <w:rPr>
          <w:rFonts w:ascii="Helvetica" w:hAnsi="Helvetica" w:cs="Helvetica"/>
        </w:rPr>
        <w:t>-</w:t>
      </w:r>
      <w:r w:rsidRPr="00C24615">
        <w:rPr>
          <w:rFonts w:ascii="Helvetica" w:hAnsi="Helvetica" w:cs="Helvetica"/>
        </w:rPr>
        <w:t xml:space="preserve"> com base nos apontamentos recebidos, promovendo a colaboração entre equipas.</w:t>
      </w:r>
    </w:p>
    <w:p w14:paraId="6AE0F258" w14:textId="77777777" w:rsidR="002F65F2" w:rsidRPr="00C24615" w:rsidRDefault="002F65F2" w:rsidP="00486D89">
      <w:pPr>
        <w:jc w:val="both"/>
        <w:rPr>
          <w:rFonts w:ascii="Helvetica" w:hAnsi="Helvetica" w:cs="Helvetica"/>
        </w:rPr>
      </w:pPr>
    </w:p>
    <w:p w14:paraId="630A21F1" w14:textId="75989BA9" w:rsidR="6323F0A0" w:rsidRDefault="6323F0A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Adicionalmente, o sistema integra um mecanismo de controlo de versões, que regista todas as alterações realizadas e mantém um histórico completo de cada evidência submetida.</w:t>
      </w:r>
    </w:p>
    <w:p w14:paraId="5E082975" w14:textId="77777777" w:rsidR="002F65F2" w:rsidRDefault="002F65F2" w:rsidP="00486D89">
      <w:pPr>
        <w:jc w:val="both"/>
        <w:rPr>
          <w:rFonts w:ascii="Helvetica" w:hAnsi="Helvetica" w:cs="Helvetica"/>
        </w:rPr>
      </w:pPr>
    </w:p>
    <w:p w14:paraId="6AEC5AA9" w14:textId="77777777" w:rsidR="002F65F2" w:rsidRPr="00C24615" w:rsidRDefault="002F65F2" w:rsidP="00486D89">
      <w:pPr>
        <w:jc w:val="both"/>
        <w:rPr>
          <w:rFonts w:ascii="Helvetica" w:hAnsi="Helvetica" w:cs="Helvetica"/>
        </w:rPr>
      </w:pPr>
    </w:p>
    <w:p w14:paraId="15B5D1CB" w14:textId="77D0B553" w:rsidR="6323F0A0" w:rsidRDefault="6323F0A0" w:rsidP="00486D89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  <w:r w:rsidRPr="002F65F2">
        <w:rPr>
          <w:rFonts w:ascii="Helvetica" w:eastAsia="Aptos" w:hAnsi="Helvetica" w:cs="Helvetica"/>
          <w:b/>
          <w:bCs/>
          <w:sz w:val="24"/>
          <w:szCs w:val="24"/>
        </w:rPr>
        <w:t>3.2.</w:t>
      </w:r>
      <w:r w:rsidR="00814ABD" w:rsidRPr="002F65F2">
        <w:rPr>
          <w:rFonts w:ascii="Helvetica" w:eastAsia="Aptos" w:hAnsi="Helvetica" w:cs="Helvetica"/>
          <w:b/>
          <w:bCs/>
          <w:sz w:val="24"/>
          <w:szCs w:val="24"/>
        </w:rPr>
        <w:t xml:space="preserve">4 </w:t>
      </w:r>
      <w:r w:rsidRPr="002F65F2">
        <w:rPr>
          <w:rFonts w:ascii="Helvetica" w:eastAsia="Aptos" w:hAnsi="Helvetica" w:cs="Helvetica"/>
          <w:b/>
          <w:bCs/>
          <w:sz w:val="24"/>
          <w:szCs w:val="24"/>
        </w:rPr>
        <w:t>Gestão da Conformidade e Relatórios</w:t>
      </w:r>
    </w:p>
    <w:p w14:paraId="4587F37F" w14:textId="77777777" w:rsidR="002F65F2" w:rsidRPr="002F65F2" w:rsidRDefault="002F65F2" w:rsidP="00486D89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</w:p>
    <w:p w14:paraId="38E8B314" w14:textId="77777777" w:rsidR="0000362F" w:rsidRDefault="6323F0A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O sistema permite gerar relatórios automáticos com base na informação recolhida durante as auditorias e nas evidências submetidas, facilitando a comunicação dos resultados a entidades internas ou externas.</w:t>
      </w:r>
    </w:p>
    <w:p w14:paraId="791A137D" w14:textId="73199EA9" w:rsidR="6323F0A0" w:rsidRDefault="6323F0A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br/>
        <w:t>Estes relatórios incluem indicadores-chave de desempenho e dados estruturados para suportar a tomada de decisões.</w:t>
      </w:r>
    </w:p>
    <w:p w14:paraId="51CD3E84" w14:textId="77777777" w:rsidR="0000362F" w:rsidRPr="00C24615" w:rsidRDefault="0000362F" w:rsidP="00486D89">
      <w:pPr>
        <w:jc w:val="both"/>
        <w:rPr>
          <w:rFonts w:ascii="Helvetica" w:hAnsi="Helvetica" w:cs="Helvetica"/>
        </w:rPr>
      </w:pPr>
    </w:p>
    <w:p w14:paraId="4FF73281" w14:textId="77777777" w:rsidR="0000362F" w:rsidRDefault="6323F0A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Através de métricas, os utilizadores podem monitorizar o progresso de conformidade com diferentes </w:t>
      </w:r>
      <w:proofErr w:type="spellStart"/>
      <w:r w:rsidRPr="0000362F">
        <w:rPr>
          <w:rFonts w:ascii="Helvetica" w:hAnsi="Helvetica" w:cs="Helvetica"/>
          <w:i/>
          <w:iCs/>
        </w:rPr>
        <w:t>frameworks</w:t>
      </w:r>
      <w:proofErr w:type="spellEnd"/>
      <w:r w:rsidRPr="00C24615">
        <w:rPr>
          <w:rFonts w:ascii="Helvetica" w:hAnsi="Helvetica" w:cs="Helvetica"/>
        </w:rPr>
        <w:t xml:space="preserve"> e políticas.</w:t>
      </w:r>
    </w:p>
    <w:p w14:paraId="59C637F8" w14:textId="49E421F3" w:rsidR="6323F0A0" w:rsidRPr="00C24615" w:rsidRDefault="6323F0A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br/>
        <w:t>Estão disponíveis filtros para segmentar a visualização da informação, permitindo uma análise precisa por auditoria.</w:t>
      </w:r>
    </w:p>
    <w:p w14:paraId="53B8BA85" w14:textId="295EF72A" w:rsidR="6323F0A0" w:rsidRDefault="6323F0A0" w:rsidP="00D47CA4">
      <w:pPr>
        <w:rPr>
          <w:rFonts w:ascii="Helvetica" w:hAnsi="Helvetica" w:cs="Helvetica"/>
        </w:rPr>
      </w:pPr>
    </w:p>
    <w:p w14:paraId="24B92AF8" w14:textId="77777777" w:rsidR="0000362F" w:rsidRDefault="0000362F" w:rsidP="00D47CA4">
      <w:pPr>
        <w:rPr>
          <w:rFonts w:ascii="Helvetica" w:hAnsi="Helvetica" w:cs="Helvetica"/>
        </w:rPr>
      </w:pPr>
    </w:p>
    <w:p w14:paraId="00190494" w14:textId="7863E6FC" w:rsidR="6323F0A0" w:rsidRPr="0000362F" w:rsidRDefault="0000362F" w:rsidP="00486D89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  <w:r w:rsidR="6323F0A0" w:rsidRPr="0000362F">
        <w:rPr>
          <w:rFonts w:ascii="Helvetica" w:eastAsia="Aptos" w:hAnsi="Helvetica" w:cs="Helvetica"/>
          <w:b/>
          <w:bCs/>
          <w:sz w:val="28"/>
          <w:szCs w:val="28"/>
        </w:rPr>
        <w:lastRenderedPageBreak/>
        <w:t>3.3 Atores</w:t>
      </w:r>
    </w:p>
    <w:p w14:paraId="1EC40C3E" w14:textId="77777777" w:rsidR="0000362F" w:rsidRPr="0000362F" w:rsidRDefault="0000362F" w:rsidP="00486D89">
      <w:pPr>
        <w:jc w:val="both"/>
        <w:rPr>
          <w:rFonts w:ascii="Helvetica" w:eastAsia="Aptos" w:hAnsi="Helvetica" w:cs="Helvetica"/>
          <w:b/>
          <w:bCs/>
          <w:sz w:val="28"/>
          <w:szCs w:val="28"/>
        </w:rPr>
      </w:pPr>
    </w:p>
    <w:p w14:paraId="5E0F6CA0" w14:textId="157FE886" w:rsidR="6323F0A0" w:rsidRPr="00C24615" w:rsidRDefault="6323F0A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Para compreender melhor a utilização do sistema, identificam-se os diferentes tipos de utilizadores (atores) que interagem com a plataforma. Estes atores representam perfis reais com responsabilidades específicas dentro do contexto de gestão de auditorias e conformidade.</w:t>
      </w:r>
    </w:p>
    <w:p w14:paraId="67F486AE" w14:textId="399BA446" w:rsidR="6323F0A0" w:rsidRPr="00C24615" w:rsidRDefault="6323F0A0" w:rsidP="00486D89">
      <w:pPr>
        <w:jc w:val="both"/>
        <w:rPr>
          <w:rFonts w:ascii="Helvetica" w:hAnsi="Helvetica" w:cs="Helvetica"/>
        </w:rPr>
      </w:pPr>
    </w:p>
    <w:p w14:paraId="0537056C" w14:textId="7025D6AC" w:rsidR="6323F0A0" w:rsidRPr="00C24615" w:rsidRDefault="6323F0A0" w:rsidP="00486D89">
      <w:pPr>
        <w:jc w:val="both"/>
        <w:rPr>
          <w:rFonts w:ascii="Helvetica" w:hAnsi="Helvetica" w:cs="Helvetica"/>
        </w:rPr>
      </w:pPr>
    </w:p>
    <w:p w14:paraId="0442FE5C" w14:textId="4D0B94AC" w:rsidR="6323F0A0" w:rsidRDefault="6323F0A0" w:rsidP="00486D89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  <w:r w:rsidRPr="0000362F">
        <w:rPr>
          <w:rFonts w:ascii="Helvetica" w:eastAsia="Aptos" w:hAnsi="Helvetica" w:cs="Helvetica"/>
          <w:b/>
          <w:bCs/>
          <w:sz w:val="24"/>
          <w:szCs w:val="24"/>
        </w:rPr>
        <w:t>3.3.1 Administrador</w:t>
      </w:r>
    </w:p>
    <w:p w14:paraId="65CA3014" w14:textId="77777777" w:rsidR="0000362F" w:rsidRPr="0000362F" w:rsidRDefault="0000362F" w:rsidP="00486D89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</w:p>
    <w:p w14:paraId="74E0298C" w14:textId="735FCC22" w:rsidR="6323F0A0" w:rsidRPr="00C24615" w:rsidRDefault="6323F0A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O Administrador é responsável pela configuração geral do sistema e pela gestão de papéis e permissões dos utilizadores. Tem acesso privilegiado à plataforma e pode definir standards de conformidade, gerir configurações técnicas e garantir que a estrutura de controlo de acessos está corretamente implementada. Este papel tem uma visão transversal de todas as funcionalidades da aplicação.</w:t>
      </w:r>
    </w:p>
    <w:p w14:paraId="42E2074D" w14:textId="0FF38457" w:rsidR="6323F0A0" w:rsidRDefault="6323F0A0" w:rsidP="00486D89">
      <w:pPr>
        <w:jc w:val="both"/>
        <w:rPr>
          <w:rFonts w:ascii="Helvetica" w:hAnsi="Helvetica" w:cs="Helvetica"/>
        </w:rPr>
      </w:pPr>
    </w:p>
    <w:p w14:paraId="3C1CE2AE" w14:textId="77777777" w:rsidR="0000362F" w:rsidRPr="00C24615" w:rsidRDefault="0000362F" w:rsidP="00486D89">
      <w:pPr>
        <w:jc w:val="both"/>
        <w:rPr>
          <w:rFonts w:ascii="Helvetica" w:hAnsi="Helvetica" w:cs="Helvetica"/>
        </w:rPr>
      </w:pPr>
    </w:p>
    <w:p w14:paraId="0FE597C1" w14:textId="0FA71527" w:rsidR="6323F0A0" w:rsidRDefault="6323F0A0" w:rsidP="00486D89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  <w:r w:rsidRPr="0000362F">
        <w:rPr>
          <w:rFonts w:ascii="Helvetica" w:eastAsia="Aptos" w:hAnsi="Helvetica" w:cs="Helvetica"/>
          <w:b/>
          <w:bCs/>
          <w:sz w:val="24"/>
          <w:szCs w:val="24"/>
        </w:rPr>
        <w:t>3.3.2 Dono da Empresa</w:t>
      </w:r>
    </w:p>
    <w:p w14:paraId="641BE18E" w14:textId="77777777" w:rsidR="0000362F" w:rsidRPr="0000362F" w:rsidRDefault="0000362F" w:rsidP="00486D89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</w:p>
    <w:p w14:paraId="395B4630" w14:textId="01D997E5" w:rsidR="6323F0A0" w:rsidRDefault="6323F0A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O Dono da Empresa (</w:t>
      </w:r>
      <w:r w:rsidRPr="0000362F">
        <w:rPr>
          <w:rFonts w:ascii="Helvetica" w:hAnsi="Helvetica" w:cs="Helvetica"/>
          <w:i/>
          <w:iCs/>
        </w:rPr>
        <w:t>Company Owner</w:t>
      </w:r>
      <w:r w:rsidRPr="00C24615">
        <w:rPr>
          <w:rFonts w:ascii="Helvetica" w:hAnsi="Helvetica" w:cs="Helvetica"/>
        </w:rPr>
        <w:t>) é responsável pela gestão do espaço organizacional (</w:t>
      </w:r>
      <w:r w:rsidRPr="0000362F">
        <w:rPr>
          <w:rFonts w:ascii="Helvetica" w:hAnsi="Helvetica" w:cs="Helvetica"/>
          <w:i/>
          <w:iCs/>
        </w:rPr>
        <w:t>Tenant</w:t>
      </w:r>
      <w:r w:rsidRPr="00C24615">
        <w:rPr>
          <w:rFonts w:ascii="Helvetica" w:hAnsi="Helvetica" w:cs="Helvetica"/>
        </w:rPr>
        <w:t>) na plataforma. Tem autonomia para configurar o ambiente de trabalho da sua empresa, adicionar utilizadores, atribuir papéis e acompanhar o progresso da conformidade a nível global. Atua como principal responsável pela operação da organização dentro do sistema.</w:t>
      </w:r>
    </w:p>
    <w:p w14:paraId="18410C8E" w14:textId="77777777" w:rsidR="0000362F" w:rsidRPr="00C24615" w:rsidRDefault="0000362F" w:rsidP="00486D89">
      <w:pPr>
        <w:jc w:val="both"/>
        <w:rPr>
          <w:rFonts w:ascii="Helvetica" w:hAnsi="Helvetica" w:cs="Helvetica"/>
        </w:rPr>
      </w:pPr>
    </w:p>
    <w:p w14:paraId="0B996807" w14:textId="3DDEA0DD" w:rsidR="6323F0A0" w:rsidRPr="00C24615" w:rsidRDefault="6323F0A0" w:rsidP="00486D89">
      <w:pPr>
        <w:jc w:val="both"/>
        <w:rPr>
          <w:rFonts w:ascii="Helvetica" w:hAnsi="Helvetica" w:cs="Helvetica"/>
        </w:rPr>
      </w:pPr>
    </w:p>
    <w:p w14:paraId="28D16DE9" w14:textId="1203D30D" w:rsidR="6323F0A0" w:rsidRPr="0000362F" w:rsidRDefault="6323F0A0" w:rsidP="00486D89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  <w:r w:rsidRPr="0000362F">
        <w:rPr>
          <w:rFonts w:ascii="Helvetica" w:eastAsia="Aptos" w:hAnsi="Helvetica" w:cs="Helvetica"/>
          <w:b/>
          <w:bCs/>
          <w:sz w:val="24"/>
          <w:szCs w:val="24"/>
        </w:rPr>
        <w:t>3.3.3 Contribuidor</w:t>
      </w:r>
    </w:p>
    <w:p w14:paraId="486A4FD8" w14:textId="52395688" w:rsidR="6323F0A0" w:rsidRPr="00C24615" w:rsidRDefault="6323F0A0" w:rsidP="00486D89">
      <w:pPr>
        <w:jc w:val="both"/>
        <w:rPr>
          <w:rFonts w:ascii="Helvetica" w:hAnsi="Helvetica" w:cs="Helvetica"/>
        </w:rPr>
      </w:pPr>
    </w:p>
    <w:p w14:paraId="36843A34" w14:textId="546712F0" w:rsidR="6323F0A0" w:rsidRPr="00C24615" w:rsidRDefault="6323F0A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O Contribuidor é o utilizador encarregado de submeter evidências relacionadas com auditorias e requisitos de conformidade. Pode atuar sobre diferentes controlos, subcontrolos ou políticas, anexar documentos em diversos formatos e acompanhar o estado das submissões. Este papel é essencial para a colaboração entre equipas e constitui o alicerce operacional da equipa, garantindo que a informação necessária está disponível para validação.</w:t>
      </w:r>
    </w:p>
    <w:p w14:paraId="7D2EA9DF" w14:textId="1A80579B" w:rsidR="6323F0A0" w:rsidRPr="00C24615" w:rsidRDefault="6323F0A0" w:rsidP="00486D89">
      <w:pPr>
        <w:jc w:val="both"/>
        <w:rPr>
          <w:rFonts w:ascii="Helvetica" w:hAnsi="Helvetica" w:cs="Helvetica"/>
        </w:rPr>
      </w:pPr>
    </w:p>
    <w:p w14:paraId="566E716C" w14:textId="21781095" w:rsidR="6323F0A0" w:rsidRPr="00C24615" w:rsidRDefault="6323F0A0" w:rsidP="00486D89">
      <w:pPr>
        <w:jc w:val="both"/>
        <w:rPr>
          <w:rFonts w:ascii="Helvetica" w:hAnsi="Helvetica" w:cs="Helvetica"/>
        </w:rPr>
      </w:pPr>
    </w:p>
    <w:p w14:paraId="78716E12" w14:textId="1097484C" w:rsidR="6323F0A0" w:rsidRPr="0000362F" w:rsidRDefault="6323F0A0" w:rsidP="00486D89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  <w:r w:rsidRPr="0000362F">
        <w:rPr>
          <w:rFonts w:ascii="Helvetica" w:eastAsia="Aptos" w:hAnsi="Helvetica" w:cs="Helvetica"/>
          <w:b/>
          <w:bCs/>
          <w:sz w:val="24"/>
          <w:szCs w:val="24"/>
        </w:rPr>
        <w:t>3.3.4 Auditor Interno</w:t>
      </w:r>
    </w:p>
    <w:p w14:paraId="278D3C2D" w14:textId="7AB60463" w:rsidR="6323F0A0" w:rsidRPr="00C24615" w:rsidRDefault="6323F0A0" w:rsidP="00486D89">
      <w:pPr>
        <w:jc w:val="both"/>
        <w:rPr>
          <w:rFonts w:ascii="Helvetica" w:hAnsi="Helvetica" w:cs="Helvetica"/>
        </w:rPr>
      </w:pPr>
    </w:p>
    <w:p w14:paraId="58172144" w14:textId="2D4FED78" w:rsidR="6323F0A0" w:rsidRPr="00C24615" w:rsidRDefault="6323F0A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O Auditor Interno tem como responsabilidade rever as evidências submetidas e elaborar relatórios com base nessa análise. Atua como ligação entre os Contribuidores e os Auditores Externos, avaliando o grau de conformidade com as políticas e </w:t>
      </w:r>
      <w:proofErr w:type="spellStart"/>
      <w:r w:rsidRPr="0000362F">
        <w:rPr>
          <w:rFonts w:ascii="Helvetica" w:hAnsi="Helvetica" w:cs="Helvetica"/>
          <w:i/>
          <w:iCs/>
        </w:rPr>
        <w:t>frameworks</w:t>
      </w:r>
      <w:proofErr w:type="spellEnd"/>
      <w:r w:rsidRPr="00C24615">
        <w:rPr>
          <w:rFonts w:ascii="Helvetica" w:hAnsi="Helvetica" w:cs="Helvetica"/>
        </w:rPr>
        <w:t xml:space="preserve"> aplicáveis, classificando os resultados em três estados: </w:t>
      </w:r>
      <w:r w:rsidRPr="0000362F">
        <w:rPr>
          <w:rFonts w:ascii="Helvetica" w:hAnsi="Helvetica" w:cs="Helvetica"/>
          <w:i/>
          <w:iCs/>
        </w:rPr>
        <w:t>Major Non-Conformity</w:t>
      </w:r>
      <w:r w:rsidRPr="00C24615">
        <w:rPr>
          <w:rFonts w:ascii="Helvetica" w:hAnsi="Helvetica" w:cs="Helvetica"/>
        </w:rPr>
        <w:t xml:space="preserve">, </w:t>
      </w:r>
      <w:r w:rsidRPr="0000362F">
        <w:rPr>
          <w:rFonts w:ascii="Helvetica" w:hAnsi="Helvetica" w:cs="Helvetica"/>
          <w:i/>
          <w:iCs/>
        </w:rPr>
        <w:t>Minor Non-Conformity</w:t>
      </w:r>
      <w:r w:rsidRPr="00C24615">
        <w:rPr>
          <w:rFonts w:ascii="Helvetica" w:hAnsi="Helvetica" w:cs="Helvetica"/>
        </w:rPr>
        <w:t xml:space="preserve"> e </w:t>
      </w:r>
      <w:r w:rsidRPr="0000362F">
        <w:rPr>
          <w:rFonts w:ascii="Helvetica" w:hAnsi="Helvetica" w:cs="Helvetica"/>
          <w:i/>
          <w:iCs/>
        </w:rPr>
        <w:t>Approved</w:t>
      </w:r>
      <w:r w:rsidRPr="00C24615">
        <w:rPr>
          <w:rFonts w:ascii="Helvetica" w:hAnsi="Helvetica" w:cs="Helvetica"/>
        </w:rPr>
        <w:t>. Pode também identificar não conformidades e solicitar evidências adicionais sempre que necessário.</w:t>
      </w:r>
    </w:p>
    <w:p w14:paraId="7E5F859F" w14:textId="5B11CF0F" w:rsidR="6323F0A0" w:rsidRPr="00C24615" w:rsidRDefault="6323F0A0" w:rsidP="00486D89">
      <w:pPr>
        <w:jc w:val="both"/>
        <w:rPr>
          <w:rFonts w:ascii="Helvetica" w:hAnsi="Helvetica" w:cs="Helvetica"/>
        </w:rPr>
      </w:pPr>
    </w:p>
    <w:p w14:paraId="09AF5D6A" w14:textId="3B814327" w:rsidR="6323F0A0" w:rsidRPr="00C24615" w:rsidRDefault="6323F0A0" w:rsidP="00486D89">
      <w:pPr>
        <w:jc w:val="both"/>
        <w:rPr>
          <w:rFonts w:ascii="Helvetica" w:hAnsi="Helvetica" w:cs="Helvetica"/>
        </w:rPr>
      </w:pPr>
    </w:p>
    <w:p w14:paraId="4B59D53E" w14:textId="0E0954B1" w:rsidR="6323F0A0" w:rsidRDefault="6323F0A0" w:rsidP="00486D89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  <w:r w:rsidRPr="0000362F">
        <w:rPr>
          <w:rFonts w:ascii="Helvetica" w:eastAsia="Aptos" w:hAnsi="Helvetica" w:cs="Helvetica"/>
          <w:b/>
          <w:bCs/>
          <w:sz w:val="24"/>
          <w:szCs w:val="24"/>
        </w:rPr>
        <w:t>3.3.5 Auditor Externo</w:t>
      </w:r>
    </w:p>
    <w:p w14:paraId="64940D3D" w14:textId="77777777" w:rsidR="0000362F" w:rsidRPr="0000362F" w:rsidRDefault="0000362F" w:rsidP="00486D89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</w:p>
    <w:p w14:paraId="3B3B4BAA" w14:textId="5DD2F98A" w:rsidR="6323F0A0" w:rsidRPr="00C24615" w:rsidRDefault="6323F0A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O Auditor Externo conduz auditorias independentes após a aprovação interna de todos os controlos e subcontrolos associados a uma </w:t>
      </w:r>
      <w:proofErr w:type="spellStart"/>
      <w:r w:rsidRPr="0000362F">
        <w:rPr>
          <w:rFonts w:ascii="Helvetica" w:hAnsi="Helvetica" w:cs="Helvetica"/>
          <w:i/>
          <w:iCs/>
        </w:rPr>
        <w:t>framework</w:t>
      </w:r>
      <w:proofErr w:type="spellEnd"/>
      <w:r w:rsidRPr="00C24615">
        <w:rPr>
          <w:rFonts w:ascii="Helvetica" w:hAnsi="Helvetica" w:cs="Helvetica"/>
        </w:rPr>
        <w:t xml:space="preserve"> específica dentro de um projeto. O seu principal objetivo é validar os relatórios elaborados pelos Auditores Internos. Este perfil avalia a conformidade da organização com os standards definidos, analisa as evidências disponíveis e sinaliza eventuais inconsistências ou pontos críticos a corrigir.</w:t>
      </w:r>
    </w:p>
    <w:p w14:paraId="4A6AFCBC" w14:textId="31FF255C" w:rsidR="6323F0A0" w:rsidRDefault="0000362F" w:rsidP="00486D89">
      <w:pPr>
        <w:jc w:val="both"/>
        <w:rPr>
          <w:rFonts w:ascii="Helvetica" w:eastAsia="Aptos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</w:rPr>
        <w:br w:type="page"/>
      </w:r>
      <w:r w:rsidR="6323F0A0" w:rsidRPr="0000362F">
        <w:rPr>
          <w:rFonts w:ascii="Helvetica" w:eastAsia="Aptos" w:hAnsi="Helvetica" w:cs="Helvetica"/>
          <w:b/>
          <w:bCs/>
          <w:sz w:val="28"/>
          <w:szCs w:val="28"/>
        </w:rPr>
        <w:lastRenderedPageBreak/>
        <w:t>3.4 Personas</w:t>
      </w:r>
    </w:p>
    <w:p w14:paraId="5FDEAAC1" w14:textId="77777777" w:rsidR="0000362F" w:rsidRPr="0000362F" w:rsidRDefault="0000362F" w:rsidP="00486D89">
      <w:pPr>
        <w:jc w:val="both"/>
        <w:rPr>
          <w:rFonts w:ascii="Helvetica" w:hAnsi="Helvetica" w:cs="Helvetica"/>
          <w:b/>
          <w:bCs/>
        </w:rPr>
      </w:pPr>
    </w:p>
    <w:p w14:paraId="7DF462FE" w14:textId="1CAD25C3" w:rsidR="4B08CE70" w:rsidRDefault="4B08CE7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Para garantir que a nossa plataforma responde de forma eficaz às necessidades reais dos utilizadores, </w:t>
      </w:r>
      <w:r w:rsidR="000F3BD8">
        <w:rPr>
          <w:rFonts w:ascii="Helvetica" w:hAnsi="Helvetica" w:cs="Helvetica"/>
        </w:rPr>
        <w:t>definimos</w:t>
      </w:r>
      <w:r w:rsidRPr="00C24615">
        <w:rPr>
          <w:rFonts w:ascii="Helvetica" w:hAnsi="Helvetica" w:cs="Helvetica"/>
        </w:rPr>
        <w:t xml:space="preserve"> personas representativas com base nos principais papéis identificados na secção anterior (Atores).</w:t>
      </w:r>
    </w:p>
    <w:p w14:paraId="268D50DD" w14:textId="77777777" w:rsidR="000F3BD8" w:rsidRPr="00C24615" w:rsidRDefault="000F3BD8" w:rsidP="00486D89">
      <w:pPr>
        <w:jc w:val="both"/>
        <w:rPr>
          <w:rFonts w:ascii="Helvetica" w:hAnsi="Helvetica" w:cs="Helvetica"/>
        </w:rPr>
      </w:pPr>
    </w:p>
    <w:p w14:paraId="07BB5BCC" w14:textId="0CEB887D" w:rsidR="4B08CE70" w:rsidRPr="00C24615" w:rsidRDefault="4B08CE7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Estas personas ajudam a compreender os objetivos, motivações, frustrações e necessidades específicas dos utilizadores finais, permitindo orientar o desenvolvimento do sistema para oferecer uma melhor experiência de utilização e uma maior adequação aos requisitos do negócio.</w:t>
      </w:r>
    </w:p>
    <w:p w14:paraId="5B47C593" w14:textId="43BA8674" w:rsidR="256CD784" w:rsidRDefault="256CD784" w:rsidP="00486D89">
      <w:pPr>
        <w:jc w:val="both"/>
        <w:rPr>
          <w:rFonts w:ascii="Helvetica" w:hAnsi="Helvetica" w:cs="Helvetica"/>
        </w:rPr>
      </w:pPr>
    </w:p>
    <w:p w14:paraId="373B70E9" w14:textId="77777777" w:rsidR="0000362F" w:rsidRPr="00C24615" w:rsidRDefault="0000362F" w:rsidP="00486D89">
      <w:pPr>
        <w:jc w:val="both"/>
        <w:rPr>
          <w:rFonts w:ascii="Helvetica" w:hAnsi="Helvetica" w:cs="Helvetica"/>
        </w:rPr>
      </w:pPr>
    </w:p>
    <w:p w14:paraId="1DDC8159" w14:textId="7DC57E40" w:rsidR="7D49EF49" w:rsidRPr="0000362F" w:rsidRDefault="7D49EF49" w:rsidP="00486D89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  <w:r w:rsidRPr="0000362F">
        <w:rPr>
          <w:rFonts w:ascii="Helvetica" w:eastAsia="Aptos" w:hAnsi="Helvetica" w:cs="Helvetica"/>
          <w:b/>
          <w:bCs/>
          <w:sz w:val="24"/>
          <w:szCs w:val="24"/>
        </w:rPr>
        <w:t xml:space="preserve">3.4.1 </w:t>
      </w:r>
      <w:r w:rsidR="6B753AC7" w:rsidRPr="0000362F">
        <w:rPr>
          <w:rFonts w:ascii="Helvetica" w:eastAsia="Aptos" w:hAnsi="Helvetica" w:cs="Helvetica"/>
          <w:b/>
          <w:bCs/>
          <w:sz w:val="24"/>
          <w:szCs w:val="24"/>
        </w:rPr>
        <w:t xml:space="preserve">James </w:t>
      </w:r>
      <w:proofErr w:type="spellStart"/>
      <w:r w:rsidR="6B753AC7" w:rsidRPr="0000362F">
        <w:rPr>
          <w:rFonts w:ascii="Helvetica" w:eastAsia="Aptos" w:hAnsi="Helvetica" w:cs="Helvetica"/>
          <w:b/>
          <w:bCs/>
          <w:sz w:val="24"/>
          <w:szCs w:val="24"/>
        </w:rPr>
        <w:t>Daniels</w:t>
      </w:r>
      <w:proofErr w:type="spellEnd"/>
      <w:r w:rsidR="6B753AC7" w:rsidRPr="0000362F">
        <w:rPr>
          <w:rFonts w:ascii="Helvetica" w:eastAsia="Aptos" w:hAnsi="Helvetica" w:cs="Helvetica"/>
          <w:b/>
          <w:bCs/>
          <w:sz w:val="24"/>
          <w:szCs w:val="24"/>
        </w:rPr>
        <w:t xml:space="preserve"> – O Contribuidor</w:t>
      </w:r>
    </w:p>
    <w:p w14:paraId="1A21F5EC" w14:textId="4BE4A46D" w:rsidR="256CD784" w:rsidRPr="00C24615" w:rsidRDefault="256CD784" w:rsidP="00486D89">
      <w:pPr>
        <w:rPr>
          <w:rFonts w:ascii="Helvetica" w:hAnsi="Helvetica" w:cs="Helvetica"/>
        </w:rPr>
      </w:pPr>
    </w:p>
    <w:p w14:paraId="5562932F" w14:textId="18116EF5" w:rsidR="4F872ECD" w:rsidRPr="00C24615" w:rsidRDefault="4F872ECD" w:rsidP="00486D89">
      <w:pPr>
        <w:rPr>
          <w:rFonts w:ascii="Helvetica" w:hAnsi="Helvetica" w:cs="Helvetica"/>
        </w:rPr>
      </w:pPr>
      <w:r w:rsidRPr="0000362F">
        <w:rPr>
          <w:rFonts w:ascii="Helvetica" w:hAnsi="Helvetica" w:cs="Helvetica"/>
          <w:b/>
          <w:bCs/>
          <w:sz w:val="22"/>
          <w:szCs w:val="22"/>
        </w:rPr>
        <w:t>Perfil:</w:t>
      </w:r>
      <w:r w:rsidRPr="00C24615">
        <w:rPr>
          <w:rFonts w:ascii="Helvetica" w:hAnsi="Helvetica" w:cs="Helvetica"/>
        </w:rPr>
        <w:br/>
      </w:r>
      <w:r w:rsidRPr="0000362F">
        <w:rPr>
          <w:rFonts w:ascii="Helvetica" w:hAnsi="Helvetica" w:cs="Helvetica"/>
          <w:u w:val="single"/>
        </w:rPr>
        <w:t>Idade:</w:t>
      </w:r>
      <w:r w:rsidRPr="00C24615">
        <w:rPr>
          <w:rFonts w:ascii="Helvetica" w:hAnsi="Helvetica" w:cs="Helvetica"/>
        </w:rPr>
        <w:t xml:space="preserve"> 32</w:t>
      </w:r>
      <w:r w:rsidRPr="00C24615">
        <w:rPr>
          <w:rFonts w:ascii="Helvetica" w:hAnsi="Helvetica" w:cs="Helvetica"/>
        </w:rPr>
        <w:br/>
      </w:r>
      <w:r w:rsidRPr="0000362F">
        <w:rPr>
          <w:rFonts w:ascii="Helvetica" w:hAnsi="Helvetica" w:cs="Helvetica"/>
          <w:u w:val="single"/>
        </w:rPr>
        <w:t>Localização:</w:t>
      </w:r>
      <w:r w:rsidRPr="00C24615">
        <w:rPr>
          <w:rFonts w:ascii="Helvetica" w:hAnsi="Helvetica" w:cs="Helvetica"/>
        </w:rPr>
        <w:t xml:space="preserve"> Nova Iorque, EUA</w:t>
      </w:r>
      <w:r w:rsidRPr="00C24615">
        <w:rPr>
          <w:rFonts w:ascii="Helvetica" w:hAnsi="Helvetica" w:cs="Helvetica"/>
        </w:rPr>
        <w:br/>
      </w:r>
      <w:r w:rsidRPr="0000362F">
        <w:rPr>
          <w:rFonts w:ascii="Helvetica" w:hAnsi="Helvetica" w:cs="Helvetica"/>
          <w:u w:val="single"/>
        </w:rPr>
        <w:t>Cargo:</w:t>
      </w:r>
      <w:r w:rsidRPr="00C24615">
        <w:rPr>
          <w:rFonts w:ascii="Helvetica" w:hAnsi="Helvetica" w:cs="Helvetica"/>
        </w:rPr>
        <w:t xml:space="preserve"> Analista de Conformidade de Segurança</w:t>
      </w:r>
      <w:r w:rsidRPr="00C24615">
        <w:rPr>
          <w:rFonts w:ascii="Helvetica" w:hAnsi="Helvetica" w:cs="Helvetica"/>
        </w:rPr>
        <w:br/>
      </w:r>
      <w:r w:rsidRPr="0000362F">
        <w:rPr>
          <w:rFonts w:ascii="Helvetica" w:hAnsi="Helvetica" w:cs="Helvetica"/>
          <w:u w:val="single"/>
        </w:rPr>
        <w:t>Experiência:</w:t>
      </w:r>
      <w:r w:rsidRPr="00C24615">
        <w:rPr>
          <w:rFonts w:ascii="Helvetica" w:hAnsi="Helvetica" w:cs="Helvetica"/>
        </w:rPr>
        <w:t xml:space="preserve"> 5 anos em conformidade de cibersegurança</w:t>
      </w:r>
      <w:r w:rsidRPr="00C24615">
        <w:rPr>
          <w:rFonts w:ascii="Helvetica" w:hAnsi="Helvetica" w:cs="Helvetica"/>
        </w:rPr>
        <w:br/>
      </w:r>
      <w:r w:rsidRPr="0000362F">
        <w:rPr>
          <w:rFonts w:ascii="Helvetica" w:hAnsi="Helvetica" w:cs="Helvetica"/>
          <w:u w:val="single"/>
        </w:rPr>
        <w:t>Características:</w:t>
      </w:r>
      <w:r w:rsidRPr="00C24615">
        <w:rPr>
          <w:rFonts w:ascii="Helvetica" w:hAnsi="Helvetica" w:cs="Helvetica"/>
        </w:rPr>
        <w:t xml:space="preserve"> Detalhista, organizado, prefere fluxos de trabalho estruturados</w:t>
      </w:r>
    </w:p>
    <w:p w14:paraId="40E7F00F" w14:textId="2C72D3E7" w:rsidR="256CD784" w:rsidRPr="00C24615" w:rsidRDefault="256CD784" w:rsidP="00486D89">
      <w:pPr>
        <w:jc w:val="both"/>
        <w:rPr>
          <w:rFonts w:ascii="Helvetica" w:hAnsi="Helvetica" w:cs="Helvetica"/>
        </w:rPr>
      </w:pPr>
    </w:p>
    <w:p w14:paraId="6BF9B42D" w14:textId="1E0181A9" w:rsidR="256CD784" w:rsidRDefault="4F872ECD" w:rsidP="00486D89">
      <w:pPr>
        <w:jc w:val="both"/>
        <w:rPr>
          <w:rFonts w:ascii="Helvetica" w:hAnsi="Helvetica" w:cs="Helvetica"/>
        </w:rPr>
      </w:pPr>
      <w:r w:rsidRPr="0000362F">
        <w:rPr>
          <w:rFonts w:ascii="Helvetica" w:hAnsi="Helvetica" w:cs="Helvetica"/>
          <w:b/>
          <w:bCs/>
          <w:sz w:val="22"/>
          <w:szCs w:val="22"/>
        </w:rPr>
        <w:t>Contexto:</w:t>
      </w:r>
      <w:r w:rsidRPr="00C24615">
        <w:rPr>
          <w:rFonts w:ascii="Helvetica" w:hAnsi="Helvetica" w:cs="Helvetica"/>
        </w:rPr>
        <w:br/>
        <w:t xml:space="preserve">James trabalha numa empresa tecnológica de média dimensão e é responsável por submeter documentação de conformidade para </w:t>
      </w:r>
      <w:proofErr w:type="spellStart"/>
      <w:r w:rsidRPr="0000362F">
        <w:rPr>
          <w:rFonts w:ascii="Helvetica" w:hAnsi="Helvetica" w:cs="Helvetica"/>
          <w:i/>
          <w:iCs/>
        </w:rPr>
        <w:t>frameworks</w:t>
      </w:r>
      <w:proofErr w:type="spellEnd"/>
      <w:r w:rsidRPr="00C24615">
        <w:rPr>
          <w:rFonts w:ascii="Helvetica" w:hAnsi="Helvetica" w:cs="Helvetica"/>
        </w:rPr>
        <w:t xml:space="preserve"> como SOC 2 e ISO 27001. Interage com várias equipas para recolher evidências e garantir que os relatórios de conformidade estão atualizados.</w:t>
      </w:r>
    </w:p>
    <w:p w14:paraId="01C8BCE7" w14:textId="77777777" w:rsidR="0000362F" w:rsidRPr="00C24615" w:rsidRDefault="0000362F" w:rsidP="00D47CA4">
      <w:pPr>
        <w:rPr>
          <w:rFonts w:ascii="Helvetica" w:hAnsi="Helvetica" w:cs="Helvetica"/>
        </w:rPr>
      </w:pPr>
    </w:p>
    <w:p w14:paraId="2FED0500" w14:textId="42CA9B34" w:rsidR="65F5B167" w:rsidRPr="0000362F" w:rsidRDefault="65F5B167" w:rsidP="00486D89">
      <w:pPr>
        <w:jc w:val="both"/>
        <w:rPr>
          <w:rFonts w:ascii="Helvetica" w:hAnsi="Helvetica" w:cs="Helvetica"/>
          <w:b/>
          <w:bCs/>
          <w:sz w:val="22"/>
          <w:szCs w:val="22"/>
        </w:rPr>
      </w:pPr>
      <w:r w:rsidRPr="0000362F">
        <w:rPr>
          <w:rFonts w:ascii="Helvetica" w:hAnsi="Helvetica" w:cs="Helvetica"/>
          <w:b/>
          <w:bCs/>
          <w:sz w:val="22"/>
          <w:szCs w:val="22"/>
        </w:rPr>
        <w:t>Objetivos e motivações:</w:t>
      </w:r>
    </w:p>
    <w:p w14:paraId="2473CD5A" w14:textId="0AEFCD8D" w:rsidR="65F5B167" w:rsidRPr="00C24615" w:rsidRDefault="65F5B167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Pretende um local centralizado para acompanhar tarefas de conformidade.</w:t>
      </w:r>
    </w:p>
    <w:p w14:paraId="68604BAA" w14:textId="4C9645BC" w:rsidR="65F5B167" w:rsidRPr="00C24615" w:rsidRDefault="65F5B167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Necessita de orientações claras sobre quais evidências submeter.</w:t>
      </w:r>
    </w:p>
    <w:p w14:paraId="0893526D" w14:textId="2F431FEF" w:rsidR="65F5B167" w:rsidRPr="00C24615" w:rsidRDefault="65F5B167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Valoriza lembretes automáticos sobre prazos de auditorias.</w:t>
      </w:r>
    </w:p>
    <w:p w14:paraId="7A56F131" w14:textId="2EAA7964" w:rsidR="256CD784" w:rsidRPr="00C24615" w:rsidRDefault="256CD784" w:rsidP="00486D89">
      <w:pPr>
        <w:jc w:val="both"/>
        <w:rPr>
          <w:rFonts w:ascii="Helvetica" w:hAnsi="Helvetica" w:cs="Helvetica"/>
        </w:rPr>
      </w:pPr>
    </w:p>
    <w:p w14:paraId="6113AC10" w14:textId="3D932BD3" w:rsidR="65F5B167" w:rsidRPr="0000362F" w:rsidRDefault="65F5B167" w:rsidP="00486D89">
      <w:pPr>
        <w:jc w:val="both"/>
        <w:rPr>
          <w:rFonts w:ascii="Helvetica" w:hAnsi="Helvetica" w:cs="Helvetica"/>
          <w:b/>
          <w:bCs/>
          <w:sz w:val="22"/>
          <w:szCs w:val="22"/>
        </w:rPr>
      </w:pPr>
      <w:r w:rsidRPr="0000362F">
        <w:rPr>
          <w:rFonts w:ascii="Helvetica" w:hAnsi="Helvetica" w:cs="Helvetica"/>
          <w:b/>
          <w:bCs/>
          <w:sz w:val="22"/>
          <w:szCs w:val="22"/>
        </w:rPr>
        <w:t>Problemas:</w:t>
      </w:r>
    </w:p>
    <w:p w14:paraId="7DF27FE3" w14:textId="2AEAF592" w:rsidR="65F5B167" w:rsidRPr="00C24615" w:rsidRDefault="65F5B167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Acha cansativo recolher documentação de várias fontes.</w:t>
      </w:r>
    </w:p>
    <w:p w14:paraId="5CAC62C8" w14:textId="47426655" w:rsidR="65F5B167" w:rsidRPr="00C24615" w:rsidRDefault="65F5B167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Preocupa-se com a possibilidade de falhar atualizações críticas.</w:t>
      </w:r>
    </w:p>
    <w:p w14:paraId="3A9C6F80" w14:textId="0E7DFBD1" w:rsidR="65F5B167" w:rsidRDefault="65F5B167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Tem dificuldades em acompanhar o progresso em múltiplas </w:t>
      </w:r>
      <w:proofErr w:type="spellStart"/>
      <w:r w:rsidRPr="0000362F">
        <w:rPr>
          <w:rFonts w:ascii="Helvetica" w:hAnsi="Helvetica" w:cs="Helvetica"/>
          <w:i/>
          <w:iCs/>
        </w:rPr>
        <w:t>frameworks</w:t>
      </w:r>
      <w:proofErr w:type="spellEnd"/>
      <w:r w:rsidRPr="00C24615">
        <w:rPr>
          <w:rFonts w:ascii="Helvetica" w:hAnsi="Helvetica" w:cs="Helvetica"/>
        </w:rPr>
        <w:t>.</w:t>
      </w:r>
    </w:p>
    <w:p w14:paraId="6040EBC7" w14:textId="77777777" w:rsidR="0000362F" w:rsidRPr="00C24615" w:rsidRDefault="0000362F" w:rsidP="00486D89">
      <w:pPr>
        <w:jc w:val="both"/>
        <w:rPr>
          <w:rFonts w:ascii="Helvetica" w:hAnsi="Helvetica" w:cs="Helvetica"/>
        </w:rPr>
      </w:pPr>
    </w:p>
    <w:p w14:paraId="0F43995D" w14:textId="55640503" w:rsidR="65F5B167" w:rsidRPr="0000362F" w:rsidRDefault="65F5B167" w:rsidP="00486D89">
      <w:pPr>
        <w:jc w:val="both"/>
        <w:rPr>
          <w:rFonts w:ascii="Helvetica" w:hAnsi="Helvetica" w:cs="Helvetica"/>
          <w:b/>
          <w:bCs/>
          <w:sz w:val="22"/>
          <w:szCs w:val="22"/>
        </w:rPr>
      </w:pPr>
      <w:r w:rsidRPr="0000362F">
        <w:rPr>
          <w:rFonts w:ascii="Helvetica" w:hAnsi="Helvetica" w:cs="Helvetica"/>
          <w:b/>
          <w:bCs/>
          <w:sz w:val="22"/>
          <w:szCs w:val="22"/>
        </w:rPr>
        <w:t xml:space="preserve">Necessidades do </w:t>
      </w:r>
      <w:proofErr w:type="spellStart"/>
      <w:r w:rsidRPr="0000362F">
        <w:rPr>
          <w:rFonts w:ascii="Helvetica" w:hAnsi="Helvetica" w:cs="Helvetica"/>
          <w:b/>
          <w:bCs/>
          <w:sz w:val="22"/>
          <w:szCs w:val="22"/>
        </w:rPr>
        <w:t>EasyReg</w:t>
      </w:r>
      <w:proofErr w:type="spellEnd"/>
      <w:r w:rsidRPr="0000362F">
        <w:rPr>
          <w:rFonts w:ascii="Helvetica" w:hAnsi="Helvetica" w:cs="Helvetica"/>
          <w:b/>
          <w:bCs/>
          <w:sz w:val="22"/>
          <w:szCs w:val="22"/>
        </w:rPr>
        <w:t>:</w:t>
      </w:r>
    </w:p>
    <w:p w14:paraId="7A344E41" w14:textId="73671926" w:rsidR="65F5B167" w:rsidRPr="00C24615" w:rsidRDefault="65F5B167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Lista automática de tarefas de conformidade.</w:t>
      </w:r>
    </w:p>
    <w:p w14:paraId="03F2CF7A" w14:textId="3527D77E" w:rsidR="65F5B167" w:rsidRPr="00C24615" w:rsidRDefault="65F5B167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Modelos pré-definidos para submissão de documentos.</w:t>
      </w:r>
    </w:p>
    <w:p w14:paraId="14121BBD" w14:textId="3C90082B" w:rsidR="005A1BD0" w:rsidRPr="00C24615" w:rsidRDefault="65F5B167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Ferramentas de colaboração com auditores.</w:t>
      </w:r>
    </w:p>
    <w:p w14:paraId="61A930DE" w14:textId="77777777" w:rsidR="005A1BD0" w:rsidRPr="00C24615" w:rsidRDefault="005A1BD0" w:rsidP="00486D89">
      <w:pPr>
        <w:jc w:val="both"/>
        <w:rPr>
          <w:rFonts w:ascii="Helvetica" w:hAnsi="Helvetica" w:cs="Helvetica"/>
        </w:rPr>
      </w:pPr>
    </w:p>
    <w:p w14:paraId="376A2407" w14:textId="4F9F8E88" w:rsidR="005A1BD0" w:rsidRPr="00C24615" w:rsidRDefault="005A1BD0" w:rsidP="00D47CA4">
      <w:pPr>
        <w:rPr>
          <w:rFonts w:ascii="Helvetica" w:hAnsi="Helvetica" w:cs="Helvetica"/>
        </w:rPr>
      </w:pPr>
    </w:p>
    <w:p w14:paraId="2DDDCA26" w14:textId="237E1245" w:rsidR="6323F0A0" w:rsidRDefault="65F5B167" w:rsidP="00D47CA4">
      <w:pPr>
        <w:rPr>
          <w:rFonts w:ascii="Helvetica" w:eastAsia="Aptos" w:hAnsi="Helvetica" w:cs="Helvetica"/>
          <w:b/>
          <w:bCs/>
          <w:sz w:val="24"/>
          <w:szCs w:val="24"/>
        </w:rPr>
      </w:pPr>
      <w:r w:rsidRPr="0000362F">
        <w:rPr>
          <w:rFonts w:ascii="Helvetica" w:eastAsia="Aptos" w:hAnsi="Helvetica" w:cs="Helvetica"/>
          <w:b/>
          <w:bCs/>
          <w:sz w:val="24"/>
          <w:szCs w:val="24"/>
        </w:rPr>
        <w:t>3.4.2 Sarah Smith – A Dona da Empresa</w:t>
      </w:r>
    </w:p>
    <w:p w14:paraId="444376DC" w14:textId="77777777" w:rsidR="0000362F" w:rsidRPr="0000362F" w:rsidRDefault="0000362F" w:rsidP="00D47CA4">
      <w:pPr>
        <w:rPr>
          <w:rFonts w:ascii="Helvetica" w:hAnsi="Helvetica" w:cs="Helvetica"/>
          <w:b/>
          <w:bCs/>
          <w:sz w:val="24"/>
          <w:szCs w:val="24"/>
        </w:rPr>
      </w:pPr>
    </w:p>
    <w:p w14:paraId="5745F6CD" w14:textId="0A88D605" w:rsidR="6323F0A0" w:rsidRDefault="005A1BD0" w:rsidP="00D47CA4">
      <w:pPr>
        <w:rPr>
          <w:rFonts w:ascii="Helvetica" w:hAnsi="Helvetica" w:cs="Helvetica"/>
        </w:rPr>
      </w:pPr>
      <w:r w:rsidRPr="0000362F">
        <w:rPr>
          <w:rFonts w:ascii="Helvetica" w:hAnsi="Helvetica" w:cs="Helvetica"/>
          <w:b/>
          <w:bCs/>
          <w:sz w:val="22"/>
          <w:szCs w:val="22"/>
        </w:rPr>
        <w:t>Perfil:</w:t>
      </w:r>
      <w:r w:rsidRPr="00C24615">
        <w:rPr>
          <w:rFonts w:ascii="Helvetica" w:hAnsi="Helvetica" w:cs="Helvetica"/>
        </w:rPr>
        <w:br/>
      </w:r>
      <w:r w:rsidRPr="0000362F">
        <w:rPr>
          <w:rFonts w:ascii="Helvetica" w:hAnsi="Helvetica" w:cs="Helvetica"/>
          <w:u w:val="single"/>
        </w:rPr>
        <w:t>Idade:</w:t>
      </w:r>
      <w:r w:rsidRPr="00C24615">
        <w:rPr>
          <w:rFonts w:ascii="Helvetica" w:hAnsi="Helvetica" w:cs="Helvetica"/>
        </w:rPr>
        <w:t xml:space="preserve"> 45</w:t>
      </w:r>
      <w:r w:rsidR="6323F0A0" w:rsidRPr="00C24615">
        <w:rPr>
          <w:rFonts w:ascii="Helvetica" w:hAnsi="Helvetica" w:cs="Helvetica"/>
        </w:rPr>
        <w:br/>
      </w:r>
      <w:r w:rsidR="79950028" w:rsidRPr="0000362F">
        <w:rPr>
          <w:rFonts w:ascii="Helvetica" w:hAnsi="Helvetica" w:cs="Helvetica"/>
          <w:u w:val="single"/>
        </w:rPr>
        <w:t>Localização:</w:t>
      </w:r>
      <w:r w:rsidR="79950028" w:rsidRPr="00C24615">
        <w:rPr>
          <w:rFonts w:ascii="Helvetica" w:hAnsi="Helvetica" w:cs="Helvetica"/>
        </w:rPr>
        <w:t xml:space="preserve"> São Francisco, EUA</w:t>
      </w:r>
      <w:r w:rsidR="6323F0A0" w:rsidRPr="00C24615">
        <w:rPr>
          <w:rFonts w:ascii="Helvetica" w:hAnsi="Helvetica" w:cs="Helvetica"/>
        </w:rPr>
        <w:br/>
      </w:r>
      <w:r w:rsidR="79950028" w:rsidRPr="0000362F">
        <w:rPr>
          <w:rFonts w:ascii="Helvetica" w:hAnsi="Helvetica" w:cs="Helvetica"/>
          <w:u w:val="single"/>
        </w:rPr>
        <w:t>Cargo:</w:t>
      </w:r>
      <w:r w:rsidR="79950028" w:rsidRPr="00C24615">
        <w:rPr>
          <w:rFonts w:ascii="Helvetica" w:hAnsi="Helvetica" w:cs="Helvetica"/>
        </w:rPr>
        <w:t xml:space="preserve"> CEO de uma </w:t>
      </w:r>
      <w:proofErr w:type="spellStart"/>
      <w:r w:rsidR="79950028" w:rsidRPr="0000362F">
        <w:rPr>
          <w:rFonts w:ascii="Helvetica" w:hAnsi="Helvetica" w:cs="Helvetica"/>
          <w:i/>
          <w:iCs/>
        </w:rPr>
        <w:t>startup</w:t>
      </w:r>
      <w:proofErr w:type="spellEnd"/>
      <w:r w:rsidR="79950028" w:rsidRPr="00C24615">
        <w:rPr>
          <w:rFonts w:ascii="Helvetica" w:hAnsi="Helvetica" w:cs="Helvetica"/>
        </w:rPr>
        <w:t xml:space="preserve"> </w:t>
      </w:r>
      <w:proofErr w:type="spellStart"/>
      <w:r w:rsidR="79950028" w:rsidRPr="0000362F">
        <w:rPr>
          <w:rFonts w:ascii="Helvetica" w:hAnsi="Helvetica" w:cs="Helvetica"/>
          <w:i/>
          <w:iCs/>
        </w:rPr>
        <w:t>fintech</w:t>
      </w:r>
      <w:proofErr w:type="spellEnd"/>
      <w:r w:rsidR="79950028" w:rsidRPr="00C24615">
        <w:rPr>
          <w:rFonts w:ascii="Helvetica" w:hAnsi="Helvetica" w:cs="Helvetica"/>
        </w:rPr>
        <w:t xml:space="preserve"> em crescimento</w:t>
      </w:r>
      <w:r w:rsidR="6323F0A0" w:rsidRPr="00C24615">
        <w:rPr>
          <w:rFonts w:ascii="Helvetica" w:hAnsi="Helvetica" w:cs="Helvetica"/>
        </w:rPr>
        <w:br/>
      </w:r>
      <w:r w:rsidR="79950028" w:rsidRPr="0000362F">
        <w:rPr>
          <w:rFonts w:ascii="Helvetica" w:hAnsi="Helvetica" w:cs="Helvetica"/>
          <w:u w:val="single"/>
        </w:rPr>
        <w:t>Experiência:</w:t>
      </w:r>
      <w:r w:rsidR="79950028" w:rsidRPr="00C24615">
        <w:rPr>
          <w:rFonts w:ascii="Helvetica" w:hAnsi="Helvetica" w:cs="Helvetica"/>
        </w:rPr>
        <w:t xml:space="preserve"> 20 anos em gestão de negócios</w:t>
      </w:r>
      <w:r w:rsidR="6323F0A0" w:rsidRPr="00C24615">
        <w:rPr>
          <w:rFonts w:ascii="Helvetica" w:hAnsi="Helvetica" w:cs="Helvetica"/>
        </w:rPr>
        <w:br/>
      </w:r>
      <w:r w:rsidR="79950028" w:rsidRPr="0000362F">
        <w:rPr>
          <w:rFonts w:ascii="Helvetica" w:hAnsi="Helvetica" w:cs="Helvetica"/>
          <w:u w:val="single"/>
        </w:rPr>
        <w:t>Características</w:t>
      </w:r>
      <w:r w:rsidR="79950028" w:rsidRPr="00C24615">
        <w:rPr>
          <w:rFonts w:ascii="Helvetica" w:hAnsi="Helvetica" w:cs="Helvetica"/>
        </w:rPr>
        <w:t>: Estratégica, orientada para objetivos, prefere visões de alto nível</w:t>
      </w:r>
    </w:p>
    <w:p w14:paraId="628203FE" w14:textId="77777777" w:rsidR="0000362F" w:rsidRPr="00C24615" w:rsidRDefault="0000362F" w:rsidP="00D47CA4">
      <w:pPr>
        <w:rPr>
          <w:rFonts w:ascii="Helvetica" w:hAnsi="Helvetica" w:cs="Helvetica"/>
        </w:rPr>
      </w:pPr>
    </w:p>
    <w:p w14:paraId="6B0371E6" w14:textId="1FA0F64F" w:rsidR="6323F0A0" w:rsidRDefault="65F5B167" w:rsidP="00486D89">
      <w:pPr>
        <w:jc w:val="both"/>
        <w:rPr>
          <w:rFonts w:ascii="Helvetica" w:hAnsi="Helvetica" w:cs="Helvetica"/>
        </w:rPr>
      </w:pPr>
      <w:r w:rsidRPr="0000362F">
        <w:rPr>
          <w:rFonts w:ascii="Helvetica" w:hAnsi="Helvetica" w:cs="Helvetica"/>
          <w:b/>
          <w:bCs/>
          <w:sz w:val="22"/>
          <w:szCs w:val="22"/>
        </w:rPr>
        <w:t>Contexto</w:t>
      </w:r>
      <w:r w:rsidRPr="0000362F">
        <w:rPr>
          <w:rFonts w:ascii="Helvetica" w:hAnsi="Helvetica" w:cs="Helvetica"/>
          <w:b/>
          <w:bCs/>
        </w:rPr>
        <w:t>:</w:t>
      </w:r>
      <w:r w:rsidR="6323F0A0" w:rsidRPr="00C24615">
        <w:rPr>
          <w:rFonts w:ascii="Helvetica" w:hAnsi="Helvetica" w:cs="Helvetica"/>
        </w:rPr>
        <w:br/>
      </w:r>
      <w:r w:rsidR="58CBEDB5" w:rsidRPr="00C24615">
        <w:rPr>
          <w:rFonts w:ascii="Helvetica" w:hAnsi="Helvetica" w:cs="Helvetica"/>
        </w:rPr>
        <w:t xml:space="preserve">Sarah fundou uma </w:t>
      </w:r>
      <w:proofErr w:type="spellStart"/>
      <w:r w:rsidR="58CBEDB5" w:rsidRPr="0000362F">
        <w:rPr>
          <w:rFonts w:ascii="Helvetica" w:hAnsi="Helvetica" w:cs="Helvetica"/>
          <w:i/>
          <w:iCs/>
        </w:rPr>
        <w:t>startup</w:t>
      </w:r>
      <w:proofErr w:type="spellEnd"/>
      <w:r w:rsidR="58CBEDB5" w:rsidRPr="00C24615">
        <w:rPr>
          <w:rFonts w:ascii="Helvetica" w:hAnsi="Helvetica" w:cs="Helvetica"/>
        </w:rPr>
        <w:t xml:space="preserve"> </w:t>
      </w:r>
      <w:proofErr w:type="spellStart"/>
      <w:r w:rsidR="58CBEDB5" w:rsidRPr="0000362F">
        <w:rPr>
          <w:rFonts w:ascii="Helvetica" w:hAnsi="Helvetica" w:cs="Helvetica"/>
          <w:i/>
          <w:iCs/>
        </w:rPr>
        <w:t>fintech</w:t>
      </w:r>
      <w:proofErr w:type="spellEnd"/>
      <w:r w:rsidR="58CBEDB5" w:rsidRPr="00C24615">
        <w:rPr>
          <w:rFonts w:ascii="Helvetica" w:hAnsi="Helvetica" w:cs="Helvetica"/>
        </w:rPr>
        <w:t xml:space="preserve"> e é responsável por garantir que a empresa cumpre os standards de segurança e conformidade, de forma a manter a confiança dos clientes e estabelecer parcerias seguras. Apesar de não ser especialista técnica, precisa de acompanhar o estado da conformidade da sua empresa.</w:t>
      </w:r>
    </w:p>
    <w:p w14:paraId="1EED6C4F" w14:textId="77777777" w:rsidR="0000362F" w:rsidRDefault="0000362F" w:rsidP="00D47CA4">
      <w:pPr>
        <w:rPr>
          <w:rFonts w:ascii="Helvetica" w:hAnsi="Helvetica" w:cs="Helvetica"/>
        </w:rPr>
      </w:pPr>
    </w:p>
    <w:p w14:paraId="40541358" w14:textId="77777777" w:rsidR="0000362F" w:rsidRPr="00C24615" w:rsidRDefault="0000362F" w:rsidP="00D47CA4">
      <w:pPr>
        <w:rPr>
          <w:rFonts w:ascii="Helvetica" w:hAnsi="Helvetica" w:cs="Helvetica"/>
        </w:rPr>
      </w:pPr>
    </w:p>
    <w:p w14:paraId="7F574F06" w14:textId="36457891" w:rsidR="6323F0A0" w:rsidRPr="0000362F" w:rsidRDefault="65F5B167" w:rsidP="00486D89">
      <w:pPr>
        <w:jc w:val="both"/>
        <w:rPr>
          <w:rFonts w:ascii="Helvetica" w:hAnsi="Helvetica" w:cs="Helvetica"/>
          <w:b/>
          <w:bCs/>
          <w:sz w:val="22"/>
          <w:szCs w:val="22"/>
        </w:rPr>
      </w:pPr>
      <w:r w:rsidRPr="0000362F">
        <w:rPr>
          <w:rFonts w:ascii="Helvetica" w:hAnsi="Helvetica" w:cs="Helvetica"/>
          <w:b/>
          <w:bCs/>
          <w:sz w:val="22"/>
          <w:szCs w:val="22"/>
        </w:rPr>
        <w:t>Objetivos e motivações:</w:t>
      </w:r>
    </w:p>
    <w:p w14:paraId="24234C87" w14:textId="0A08CB9D" w:rsidR="6323F0A0" w:rsidRPr="00C24615" w:rsidRDefault="6C3D6E7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Garantir que a empresa está preparada para auditorias sem necessidade de </w:t>
      </w:r>
      <w:proofErr w:type="spellStart"/>
      <w:r w:rsidRPr="00C24615">
        <w:rPr>
          <w:rFonts w:ascii="Helvetica" w:hAnsi="Helvetica" w:cs="Helvetica"/>
        </w:rPr>
        <w:t>micro-gestão</w:t>
      </w:r>
      <w:proofErr w:type="spellEnd"/>
      <w:r w:rsidRPr="00C24615">
        <w:rPr>
          <w:rFonts w:ascii="Helvetica" w:hAnsi="Helvetica" w:cs="Helvetica"/>
        </w:rPr>
        <w:t>.</w:t>
      </w:r>
    </w:p>
    <w:p w14:paraId="19F16821" w14:textId="7D22A38F" w:rsidR="6323F0A0" w:rsidRPr="00C24615" w:rsidRDefault="6C3D6E7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Ter acesso a um </w:t>
      </w:r>
      <w:proofErr w:type="spellStart"/>
      <w:r w:rsidRPr="0000362F">
        <w:rPr>
          <w:rFonts w:ascii="Helvetica" w:hAnsi="Helvetica" w:cs="Helvetica"/>
          <w:i/>
          <w:iCs/>
        </w:rPr>
        <w:t>dashboard</w:t>
      </w:r>
      <w:proofErr w:type="spellEnd"/>
      <w:r w:rsidRPr="00C24615">
        <w:rPr>
          <w:rFonts w:ascii="Helvetica" w:hAnsi="Helvetica" w:cs="Helvetica"/>
        </w:rPr>
        <w:t xml:space="preserve"> com indicadores-chave de conformidade.</w:t>
      </w:r>
    </w:p>
    <w:p w14:paraId="74FA2E66" w14:textId="400DA055" w:rsidR="6323F0A0" w:rsidRDefault="6C3D6E7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Receber relatórios mensais que resumam os riscos de conformidade.</w:t>
      </w:r>
    </w:p>
    <w:p w14:paraId="0F5AA565" w14:textId="77777777" w:rsidR="0000362F" w:rsidRPr="00C24615" w:rsidRDefault="0000362F" w:rsidP="00486D89">
      <w:pPr>
        <w:jc w:val="both"/>
        <w:rPr>
          <w:rFonts w:ascii="Helvetica" w:hAnsi="Helvetica" w:cs="Helvetica"/>
        </w:rPr>
      </w:pPr>
    </w:p>
    <w:p w14:paraId="75481036" w14:textId="1A1C7990" w:rsidR="6323F0A0" w:rsidRPr="00C24615" w:rsidRDefault="65F5B167" w:rsidP="00486D89">
      <w:pPr>
        <w:jc w:val="both"/>
        <w:rPr>
          <w:rFonts w:ascii="Helvetica" w:hAnsi="Helvetica" w:cs="Helvetica"/>
        </w:rPr>
      </w:pPr>
      <w:r w:rsidRPr="0000362F">
        <w:rPr>
          <w:rFonts w:ascii="Helvetica" w:hAnsi="Helvetica" w:cs="Helvetica"/>
          <w:b/>
          <w:bCs/>
          <w:sz w:val="22"/>
          <w:szCs w:val="22"/>
        </w:rPr>
        <w:t>Problemas</w:t>
      </w:r>
      <w:r w:rsidRPr="00C24615">
        <w:rPr>
          <w:rFonts w:ascii="Helvetica" w:hAnsi="Helvetica" w:cs="Helvetica"/>
        </w:rPr>
        <w:t>:</w:t>
      </w:r>
    </w:p>
    <w:p w14:paraId="019713F5" w14:textId="0D091EF8" w:rsidR="694CD244" w:rsidRPr="00C24615" w:rsidRDefault="694CD244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Considera a conformidade um tema complexo e difícil de gerir.</w:t>
      </w:r>
    </w:p>
    <w:p w14:paraId="6ABE5865" w14:textId="38E7C226" w:rsidR="694CD244" w:rsidRPr="00C24615" w:rsidRDefault="694CD244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Não tem tempo para rever detalhes técnicos.</w:t>
      </w:r>
    </w:p>
    <w:p w14:paraId="70562509" w14:textId="0B2A9D89" w:rsidR="694CD244" w:rsidRDefault="694CD244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Preocupa-se com possíveis coimas ou sanções por incumprimento.</w:t>
      </w:r>
    </w:p>
    <w:p w14:paraId="2CEA7788" w14:textId="77777777" w:rsidR="0000362F" w:rsidRPr="00C24615" w:rsidRDefault="0000362F" w:rsidP="00486D89">
      <w:pPr>
        <w:jc w:val="both"/>
        <w:rPr>
          <w:rFonts w:ascii="Helvetica" w:hAnsi="Helvetica" w:cs="Helvetica"/>
        </w:rPr>
      </w:pPr>
    </w:p>
    <w:p w14:paraId="2262E91D" w14:textId="0F6DF063" w:rsidR="6323F0A0" w:rsidRPr="0000362F" w:rsidRDefault="65F5B167" w:rsidP="00486D89">
      <w:pPr>
        <w:jc w:val="both"/>
        <w:rPr>
          <w:rFonts w:ascii="Helvetica" w:hAnsi="Helvetica" w:cs="Helvetica"/>
          <w:b/>
          <w:bCs/>
          <w:sz w:val="22"/>
          <w:szCs w:val="22"/>
        </w:rPr>
      </w:pPr>
      <w:r w:rsidRPr="0000362F">
        <w:rPr>
          <w:rFonts w:ascii="Helvetica" w:hAnsi="Helvetica" w:cs="Helvetica"/>
          <w:b/>
          <w:bCs/>
          <w:sz w:val="22"/>
          <w:szCs w:val="22"/>
        </w:rPr>
        <w:t xml:space="preserve">Necessidades do </w:t>
      </w:r>
      <w:proofErr w:type="spellStart"/>
      <w:r w:rsidRPr="0000362F">
        <w:rPr>
          <w:rFonts w:ascii="Helvetica" w:hAnsi="Helvetica" w:cs="Helvetica"/>
          <w:b/>
          <w:bCs/>
          <w:sz w:val="22"/>
          <w:szCs w:val="22"/>
        </w:rPr>
        <w:t>EasyReg</w:t>
      </w:r>
      <w:proofErr w:type="spellEnd"/>
      <w:r w:rsidRPr="0000362F">
        <w:rPr>
          <w:rFonts w:ascii="Helvetica" w:hAnsi="Helvetica" w:cs="Helvetica"/>
          <w:b/>
          <w:bCs/>
          <w:sz w:val="22"/>
          <w:szCs w:val="22"/>
        </w:rPr>
        <w:t>:</w:t>
      </w:r>
    </w:p>
    <w:p w14:paraId="5540DA47" w14:textId="52845C64" w:rsidR="6323F0A0" w:rsidRPr="00C24615" w:rsidRDefault="04401874" w:rsidP="00486D89">
      <w:pPr>
        <w:jc w:val="both"/>
        <w:rPr>
          <w:rFonts w:ascii="Helvetica" w:hAnsi="Helvetica" w:cs="Helvetica"/>
        </w:rPr>
      </w:pPr>
      <w:proofErr w:type="spellStart"/>
      <w:r w:rsidRPr="0000362F">
        <w:rPr>
          <w:rFonts w:ascii="Helvetica" w:hAnsi="Helvetica" w:cs="Helvetica"/>
          <w:i/>
          <w:iCs/>
        </w:rPr>
        <w:t>Dashboard</w:t>
      </w:r>
      <w:proofErr w:type="spellEnd"/>
      <w:r w:rsidRPr="00C24615">
        <w:rPr>
          <w:rFonts w:ascii="Helvetica" w:hAnsi="Helvetica" w:cs="Helvetica"/>
        </w:rPr>
        <w:t xml:space="preserve"> intuitivo com visão geral da conformidade.</w:t>
      </w:r>
    </w:p>
    <w:p w14:paraId="3E0CA582" w14:textId="36D6A534" w:rsidR="6323F0A0" w:rsidRPr="00C24615" w:rsidRDefault="04401874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Relatórios automáticos com análise de riscos.</w:t>
      </w:r>
    </w:p>
    <w:p w14:paraId="6247F709" w14:textId="1C50728D" w:rsidR="6323F0A0" w:rsidRPr="00C24615" w:rsidRDefault="04401874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Sistema de alertas para problemas de conformidade.</w:t>
      </w:r>
    </w:p>
    <w:p w14:paraId="79E8F144" w14:textId="4F1C962A" w:rsidR="6323F0A0" w:rsidRDefault="6323F0A0" w:rsidP="00D47CA4">
      <w:pPr>
        <w:rPr>
          <w:rFonts w:ascii="Helvetica" w:hAnsi="Helvetica" w:cs="Helvetica"/>
        </w:rPr>
      </w:pPr>
    </w:p>
    <w:p w14:paraId="1CBACAE4" w14:textId="77777777" w:rsidR="00520233" w:rsidRPr="00C24615" w:rsidRDefault="00520233" w:rsidP="00D47CA4">
      <w:pPr>
        <w:rPr>
          <w:rFonts w:ascii="Helvetica" w:hAnsi="Helvetica" w:cs="Helvetica"/>
        </w:rPr>
      </w:pPr>
    </w:p>
    <w:p w14:paraId="5584DA13" w14:textId="1BE92F8D" w:rsidR="6323F0A0" w:rsidRDefault="04401874" w:rsidP="00D47CA4">
      <w:pPr>
        <w:rPr>
          <w:rFonts w:ascii="Helvetica" w:eastAsia="Aptos" w:hAnsi="Helvetica" w:cs="Helvetica"/>
          <w:b/>
          <w:bCs/>
          <w:sz w:val="24"/>
          <w:szCs w:val="24"/>
        </w:rPr>
      </w:pPr>
      <w:r w:rsidRPr="00520233">
        <w:rPr>
          <w:rFonts w:ascii="Helvetica" w:eastAsia="Aptos" w:hAnsi="Helvetica" w:cs="Helvetica"/>
          <w:b/>
          <w:bCs/>
          <w:sz w:val="24"/>
          <w:szCs w:val="24"/>
        </w:rPr>
        <w:t>3.4.3 Thomas Johnson – O Auditor Interno</w:t>
      </w:r>
    </w:p>
    <w:p w14:paraId="64D2559E" w14:textId="77777777" w:rsidR="00520233" w:rsidRPr="00520233" w:rsidRDefault="00520233" w:rsidP="00D47CA4">
      <w:pPr>
        <w:rPr>
          <w:rFonts w:ascii="Helvetica" w:eastAsia="Aptos" w:hAnsi="Helvetica" w:cs="Helvetica"/>
          <w:b/>
          <w:bCs/>
          <w:sz w:val="24"/>
          <w:szCs w:val="24"/>
        </w:rPr>
      </w:pPr>
    </w:p>
    <w:p w14:paraId="506761D9" w14:textId="5228971A" w:rsidR="6323F0A0" w:rsidRDefault="005A1BD0" w:rsidP="00D47CA4">
      <w:pPr>
        <w:rPr>
          <w:rFonts w:ascii="Helvetica" w:hAnsi="Helvetica" w:cs="Helvetica"/>
        </w:rPr>
      </w:pPr>
      <w:r w:rsidRPr="00520233">
        <w:rPr>
          <w:rFonts w:ascii="Helvetica" w:hAnsi="Helvetica" w:cs="Helvetica"/>
          <w:b/>
          <w:bCs/>
          <w:sz w:val="22"/>
          <w:szCs w:val="22"/>
        </w:rPr>
        <w:t>Perfil:</w:t>
      </w:r>
      <w:r w:rsidRPr="00C24615">
        <w:rPr>
          <w:rFonts w:ascii="Helvetica" w:hAnsi="Helvetica" w:cs="Helvetica"/>
        </w:rPr>
        <w:br/>
      </w:r>
      <w:r w:rsidRPr="00520233">
        <w:rPr>
          <w:rFonts w:ascii="Helvetica" w:hAnsi="Helvetica" w:cs="Helvetica"/>
          <w:u w:val="single"/>
        </w:rPr>
        <w:t>Idade:</w:t>
      </w:r>
      <w:r w:rsidR="004C6EF9" w:rsidRPr="00C24615">
        <w:rPr>
          <w:rFonts w:ascii="Helvetica" w:hAnsi="Helvetica" w:cs="Helvetica"/>
        </w:rPr>
        <w:t xml:space="preserve"> </w:t>
      </w:r>
      <w:r w:rsidRPr="00C24615">
        <w:rPr>
          <w:rFonts w:ascii="Helvetica" w:hAnsi="Helvetica" w:cs="Helvetica"/>
        </w:rPr>
        <w:t>38</w:t>
      </w:r>
      <w:r w:rsidR="6323F0A0" w:rsidRPr="00C24615">
        <w:rPr>
          <w:rFonts w:ascii="Helvetica" w:hAnsi="Helvetica" w:cs="Helvetica"/>
        </w:rPr>
        <w:br/>
      </w:r>
      <w:r w:rsidR="7DFACDE8" w:rsidRPr="00520233">
        <w:rPr>
          <w:rFonts w:ascii="Helvetica" w:hAnsi="Helvetica" w:cs="Helvetica"/>
          <w:u w:val="single"/>
        </w:rPr>
        <w:t>Localização:</w:t>
      </w:r>
      <w:r w:rsidR="7DFACDE8" w:rsidRPr="00C24615">
        <w:rPr>
          <w:rFonts w:ascii="Helvetica" w:hAnsi="Helvetica" w:cs="Helvetica"/>
        </w:rPr>
        <w:t xml:space="preserve"> Londres, Reino Unido</w:t>
      </w:r>
      <w:r w:rsidR="6323F0A0" w:rsidRPr="00C24615">
        <w:rPr>
          <w:rFonts w:ascii="Helvetica" w:hAnsi="Helvetica" w:cs="Helvetica"/>
        </w:rPr>
        <w:br/>
      </w:r>
      <w:r w:rsidR="7DFACDE8" w:rsidRPr="00520233">
        <w:rPr>
          <w:rFonts w:ascii="Helvetica" w:hAnsi="Helvetica" w:cs="Helvetica"/>
          <w:u w:val="single"/>
        </w:rPr>
        <w:t>Cargo:</w:t>
      </w:r>
      <w:r w:rsidR="7DFACDE8" w:rsidRPr="00C24615">
        <w:rPr>
          <w:rFonts w:ascii="Helvetica" w:hAnsi="Helvetica" w:cs="Helvetica"/>
        </w:rPr>
        <w:t xml:space="preserve"> Auditor Interno de IT</w:t>
      </w:r>
      <w:r w:rsidR="6323F0A0" w:rsidRPr="00C24615">
        <w:rPr>
          <w:rFonts w:ascii="Helvetica" w:hAnsi="Helvetica" w:cs="Helvetica"/>
        </w:rPr>
        <w:br/>
      </w:r>
      <w:r w:rsidR="7DFACDE8" w:rsidRPr="00520233">
        <w:rPr>
          <w:rFonts w:ascii="Helvetica" w:hAnsi="Helvetica" w:cs="Helvetica"/>
          <w:u w:val="single"/>
        </w:rPr>
        <w:t>Experiência:</w:t>
      </w:r>
      <w:r w:rsidR="7DFACDE8" w:rsidRPr="00C24615">
        <w:rPr>
          <w:rFonts w:ascii="Helvetica" w:hAnsi="Helvetica" w:cs="Helvetica"/>
        </w:rPr>
        <w:t xml:space="preserve"> 10 anos em avaliação de risco e conformidade</w:t>
      </w:r>
      <w:r w:rsidR="6323F0A0" w:rsidRPr="00C24615">
        <w:rPr>
          <w:rFonts w:ascii="Helvetica" w:hAnsi="Helvetica" w:cs="Helvetica"/>
        </w:rPr>
        <w:br/>
      </w:r>
      <w:r w:rsidR="7DFACDE8" w:rsidRPr="00520233">
        <w:rPr>
          <w:rFonts w:ascii="Helvetica" w:hAnsi="Helvetica" w:cs="Helvetica"/>
          <w:u w:val="single"/>
        </w:rPr>
        <w:t>Características:</w:t>
      </w:r>
      <w:r w:rsidR="7DFACDE8" w:rsidRPr="00C24615">
        <w:rPr>
          <w:rFonts w:ascii="Helvetica" w:hAnsi="Helvetica" w:cs="Helvetica"/>
        </w:rPr>
        <w:t xml:space="preserve"> Analítico, orientado por processos, valoriza documentação estruturada</w:t>
      </w:r>
    </w:p>
    <w:p w14:paraId="432D7C98" w14:textId="77777777" w:rsidR="00520233" w:rsidRPr="00C24615" w:rsidRDefault="00520233" w:rsidP="00D47CA4">
      <w:pPr>
        <w:rPr>
          <w:rFonts w:ascii="Helvetica" w:hAnsi="Helvetica" w:cs="Helvetica"/>
        </w:rPr>
      </w:pPr>
    </w:p>
    <w:p w14:paraId="70309B1E" w14:textId="0D6AFC8C" w:rsidR="6323F0A0" w:rsidRDefault="7DFACDE8" w:rsidP="00486D89">
      <w:pPr>
        <w:jc w:val="both"/>
        <w:rPr>
          <w:rFonts w:ascii="Helvetica" w:hAnsi="Helvetica" w:cs="Helvetica"/>
        </w:rPr>
      </w:pPr>
      <w:r w:rsidRPr="00520233">
        <w:rPr>
          <w:rFonts w:ascii="Helvetica" w:hAnsi="Helvetica" w:cs="Helvetica"/>
          <w:b/>
          <w:bCs/>
          <w:sz w:val="22"/>
          <w:szCs w:val="22"/>
        </w:rPr>
        <w:t>Contexto:</w:t>
      </w:r>
      <w:r w:rsidR="6323F0A0" w:rsidRPr="00C24615">
        <w:rPr>
          <w:rFonts w:ascii="Helvetica" w:hAnsi="Helvetica" w:cs="Helvetica"/>
        </w:rPr>
        <w:br/>
      </w:r>
      <w:r w:rsidRPr="00C24615">
        <w:rPr>
          <w:rFonts w:ascii="Helvetica" w:hAnsi="Helvetica" w:cs="Helvetica"/>
        </w:rPr>
        <w:t>Thomas é responsável por garantir que os processos de conformidade estão corretamente implementados antes da realização de auditorias externas. Trabalha com contribuidores e gestores para identificar lacunas e implementar ações corretivas.</w:t>
      </w:r>
    </w:p>
    <w:p w14:paraId="1A5C50C7" w14:textId="77777777" w:rsidR="00520233" w:rsidRPr="00C24615" w:rsidRDefault="00520233" w:rsidP="00486D89">
      <w:pPr>
        <w:jc w:val="both"/>
        <w:rPr>
          <w:rFonts w:ascii="Helvetica" w:hAnsi="Helvetica" w:cs="Helvetica"/>
        </w:rPr>
      </w:pPr>
    </w:p>
    <w:p w14:paraId="0CAC4B31" w14:textId="2B2228F3" w:rsidR="6323F0A0" w:rsidRPr="00C24615" w:rsidRDefault="7DFACDE8" w:rsidP="00486D89">
      <w:pPr>
        <w:jc w:val="both"/>
        <w:rPr>
          <w:rFonts w:ascii="Helvetica" w:hAnsi="Helvetica" w:cs="Helvetica"/>
        </w:rPr>
      </w:pPr>
      <w:r w:rsidRPr="00520233">
        <w:rPr>
          <w:rFonts w:ascii="Helvetica" w:hAnsi="Helvetica" w:cs="Helvetica"/>
          <w:b/>
          <w:bCs/>
          <w:sz w:val="22"/>
          <w:szCs w:val="22"/>
        </w:rPr>
        <w:t>Objetivos e motivações</w:t>
      </w:r>
      <w:r w:rsidRPr="00C24615">
        <w:rPr>
          <w:rFonts w:ascii="Helvetica" w:hAnsi="Helvetica" w:cs="Helvetica"/>
        </w:rPr>
        <w:t>:</w:t>
      </w:r>
    </w:p>
    <w:p w14:paraId="767AC28D" w14:textId="4E799739" w:rsidR="6323F0A0" w:rsidRPr="00C24615" w:rsidRDefault="7DFACDE8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Acompanhar de forma eficiente o progresso da conformidade.</w:t>
      </w:r>
    </w:p>
    <w:p w14:paraId="3D511175" w14:textId="0BED9D1F" w:rsidR="6323F0A0" w:rsidRPr="00C24615" w:rsidRDefault="7DFACDE8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Ter listas de verificação claras por cada </w:t>
      </w:r>
      <w:proofErr w:type="spellStart"/>
      <w:r w:rsidRPr="00520233">
        <w:rPr>
          <w:rFonts w:ascii="Helvetica" w:hAnsi="Helvetica" w:cs="Helvetica"/>
          <w:i/>
          <w:iCs/>
        </w:rPr>
        <w:t>framework</w:t>
      </w:r>
      <w:proofErr w:type="spellEnd"/>
      <w:r w:rsidRPr="00C24615">
        <w:rPr>
          <w:rFonts w:ascii="Helvetica" w:hAnsi="Helvetica" w:cs="Helvetica"/>
        </w:rPr>
        <w:t>.</w:t>
      </w:r>
    </w:p>
    <w:p w14:paraId="711A423D" w14:textId="1E7CE009" w:rsidR="6323F0A0" w:rsidRPr="00C24615" w:rsidRDefault="7DFACDE8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Utilizar uma fonte única e confiável para toda a documentação de auditoria.</w:t>
      </w:r>
    </w:p>
    <w:p w14:paraId="6C58EB7C" w14:textId="078EA00A" w:rsidR="6323F0A0" w:rsidRPr="00C24615" w:rsidRDefault="6323F0A0" w:rsidP="00486D89">
      <w:pPr>
        <w:jc w:val="both"/>
        <w:rPr>
          <w:rFonts w:ascii="Helvetica" w:hAnsi="Helvetica" w:cs="Helvetica"/>
        </w:rPr>
      </w:pPr>
    </w:p>
    <w:p w14:paraId="683E3CB9" w14:textId="2ADC74D6" w:rsidR="6323F0A0" w:rsidRPr="00520233" w:rsidRDefault="7DFACDE8" w:rsidP="00486D89">
      <w:pPr>
        <w:jc w:val="both"/>
        <w:rPr>
          <w:rFonts w:ascii="Helvetica" w:hAnsi="Helvetica" w:cs="Helvetica"/>
          <w:b/>
          <w:bCs/>
          <w:sz w:val="22"/>
          <w:szCs w:val="22"/>
        </w:rPr>
      </w:pPr>
      <w:r w:rsidRPr="00520233">
        <w:rPr>
          <w:rFonts w:ascii="Helvetica" w:hAnsi="Helvetica" w:cs="Helvetica"/>
          <w:b/>
          <w:bCs/>
          <w:sz w:val="22"/>
          <w:szCs w:val="22"/>
        </w:rPr>
        <w:t>Problemas:</w:t>
      </w:r>
    </w:p>
    <w:p w14:paraId="76E66DAB" w14:textId="4C0EB20A" w:rsidR="6323F0A0" w:rsidRPr="00C24615" w:rsidRDefault="7DFACDE8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Dificuldade em acompanhar múltiplas </w:t>
      </w:r>
      <w:proofErr w:type="spellStart"/>
      <w:r w:rsidRPr="00520233">
        <w:rPr>
          <w:rFonts w:ascii="Helvetica" w:hAnsi="Helvetica" w:cs="Helvetica"/>
          <w:i/>
          <w:iCs/>
        </w:rPr>
        <w:t>frameworks</w:t>
      </w:r>
      <w:proofErr w:type="spellEnd"/>
      <w:r w:rsidRPr="00C24615">
        <w:rPr>
          <w:rFonts w:ascii="Helvetica" w:hAnsi="Helvetica" w:cs="Helvetica"/>
        </w:rPr>
        <w:t xml:space="preserve"> (SOC 2, ISO 27001, NIST, etc.).</w:t>
      </w:r>
    </w:p>
    <w:p w14:paraId="3A4C014B" w14:textId="6117E817" w:rsidR="6323F0A0" w:rsidRPr="00C24615" w:rsidRDefault="7DFACDE8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Considera os processos manuais de auditoria demorados.</w:t>
      </w:r>
    </w:p>
    <w:p w14:paraId="0A44F71C" w14:textId="7EA91DD4" w:rsidR="6323F0A0" w:rsidRDefault="7DFACDE8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Precisa de uma forma organizada de documentar o esforço de conformidade.</w:t>
      </w:r>
    </w:p>
    <w:p w14:paraId="5283BCA2" w14:textId="77777777" w:rsidR="00520233" w:rsidRPr="00C24615" w:rsidRDefault="00520233" w:rsidP="00486D89">
      <w:pPr>
        <w:jc w:val="both"/>
        <w:rPr>
          <w:rFonts w:ascii="Helvetica" w:hAnsi="Helvetica" w:cs="Helvetica"/>
        </w:rPr>
      </w:pPr>
    </w:p>
    <w:p w14:paraId="01033F75" w14:textId="27065048" w:rsidR="6323F0A0" w:rsidRPr="00520233" w:rsidRDefault="7DFACDE8" w:rsidP="00486D89">
      <w:pPr>
        <w:jc w:val="both"/>
        <w:rPr>
          <w:rFonts w:ascii="Helvetica" w:hAnsi="Helvetica" w:cs="Helvetica"/>
          <w:b/>
          <w:bCs/>
          <w:sz w:val="22"/>
          <w:szCs w:val="22"/>
        </w:rPr>
      </w:pPr>
      <w:r w:rsidRPr="00520233">
        <w:rPr>
          <w:rFonts w:ascii="Helvetica" w:hAnsi="Helvetica" w:cs="Helvetica"/>
          <w:b/>
          <w:bCs/>
          <w:sz w:val="22"/>
          <w:szCs w:val="22"/>
        </w:rPr>
        <w:t xml:space="preserve">Necessidades do </w:t>
      </w:r>
      <w:proofErr w:type="spellStart"/>
      <w:r w:rsidRPr="00520233">
        <w:rPr>
          <w:rFonts w:ascii="Helvetica" w:hAnsi="Helvetica" w:cs="Helvetica"/>
          <w:b/>
          <w:bCs/>
          <w:sz w:val="22"/>
          <w:szCs w:val="22"/>
        </w:rPr>
        <w:t>EasyReg</w:t>
      </w:r>
      <w:proofErr w:type="spellEnd"/>
      <w:r w:rsidRPr="00520233">
        <w:rPr>
          <w:rFonts w:ascii="Helvetica" w:hAnsi="Helvetica" w:cs="Helvetica"/>
          <w:b/>
          <w:bCs/>
          <w:sz w:val="22"/>
          <w:szCs w:val="22"/>
        </w:rPr>
        <w:t>:</w:t>
      </w:r>
    </w:p>
    <w:p w14:paraId="40475CA6" w14:textId="36EEBF5F" w:rsidR="6323F0A0" w:rsidRPr="00C24615" w:rsidRDefault="7DFACDE8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Sistema centralizado de acompanhamento de conformidade.</w:t>
      </w:r>
    </w:p>
    <w:p w14:paraId="7F2ABD6A" w14:textId="24479D00" w:rsidR="6323F0A0" w:rsidRPr="00C24615" w:rsidRDefault="7DFACDE8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Recolha automática de evidências para reduzir trabalho manual.</w:t>
      </w:r>
    </w:p>
    <w:p w14:paraId="6EA3E6DB" w14:textId="5652C3E7" w:rsidR="6323F0A0" w:rsidRDefault="7DFACDE8" w:rsidP="00486D89">
      <w:pPr>
        <w:jc w:val="both"/>
        <w:rPr>
          <w:rFonts w:ascii="Helvetica" w:hAnsi="Helvetica" w:cs="Helvetica"/>
        </w:rPr>
      </w:pPr>
      <w:proofErr w:type="spellStart"/>
      <w:r w:rsidRPr="00520233">
        <w:rPr>
          <w:rFonts w:ascii="Helvetica" w:hAnsi="Helvetica" w:cs="Helvetica"/>
          <w:i/>
          <w:iCs/>
        </w:rPr>
        <w:t>Frameworks</w:t>
      </w:r>
      <w:proofErr w:type="spellEnd"/>
      <w:r w:rsidRPr="00C24615">
        <w:rPr>
          <w:rFonts w:ascii="Helvetica" w:hAnsi="Helvetica" w:cs="Helvetica"/>
        </w:rPr>
        <w:t xml:space="preserve"> pré-configurados para facilitar a implementação.</w:t>
      </w:r>
    </w:p>
    <w:p w14:paraId="4D4D698E" w14:textId="77777777" w:rsidR="00520233" w:rsidRDefault="00520233" w:rsidP="00D47CA4">
      <w:pPr>
        <w:rPr>
          <w:rFonts w:ascii="Helvetica" w:hAnsi="Helvetica" w:cs="Helvetica"/>
        </w:rPr>
      </w:pPr>
    </w:p>
    <w:p w14:paraId="354B6591" w14:textId="77777777" w:rsidR="00520233" w:rsidRPr="00C24615" w:rsidRDefault="00520233" w:rsidP="00D47CA4">
      <w:pPr>
        <w:rPr>
          <w:rFonts w:ascii="Helvetica" w:hAnsi="Helvetica" w:cs="Helvetica"/>
        </w:rPr>
      </w:pPr>
    </w:p>
    <w:p w14:paraId="2E86E85F" w14:textId="1CFA92E6" w:rsidR="6323F0A0" w:rsidRDefault="04401874" w:rsidP="00D47CA4">
      <w:pPr>
        <w:rPr>
          <w:rFonts w:ascii="Helvetica" w:eastAsia="Aptos" w:hAnsi="Helvetica" w:cs="Helvetica"/>
          <w:b/>
          <w:bCs/>
          <w:sz w:val="24"/>
          <w:szCs w:val="24"/>
        </w:rPr>
      </w:pPr>
      <w:r w:rsidRPr="00520233">
        <w:rPr>
          <w:rFonts w:ascii="Helvetica" w:eastAsia="Aptos" w:hAnsi="Helvetica" w:cs="Helvetica"/>
          <w:b/>
          <w:bCs/>
          <w:sz w:val="24"/>
          <w:szCs w:val="24"/>
        </w:rPr>
        <w:t>3.4.4 Laura Rodrigues – A Auditora Externa</w:t>
      </w:r>
    </w:p>
    <w:p w14:paraId="72AE4A2D" w14:textId="77777777" w:rsidR="00520233" w:rsidRPr="00520233" w:rsidRDefault="00520233" w:rsidP="00D47CA4">
      <w:pPr>
        <w:rPr>
          <w:rFonts w:ascii="Helvetica" w:eastAsia="Aptos" w:hAnsi="Helvetica" w:cs="Helvetica"/>
          <w:b/>
          <w:bCs/>
          <w:sz w:val="24"/>
          <w:szCs w:val="24"/>
        </w:rPr>
      </w:pPr>
    </w:p>
    <w:p w14:paraId="1DFC9EC4" w14:textId="6D7EC54C" w:rsidR="00520233" w:rsidRDefault="005A1BD0" w:rsidP="00D47CA4">
      <w:pPr>
        <w:rPr>
          <w:rFonts w:ascii="Helvetica" w:hAnsi="Helvetica" w:cs="Helvetica"/>
        </w:rPr>
      </w:pPr>
      <w:r w:rsidRPr="00520233">
        <w:rPr>
          <w:rFonts w:ascii="Helvetica" w:hAnsi="Helvetica" w:cs="Helvetica"/>
          <w:b/>
          <w:bCs/>
          <w:sz w:val="22"/>
          <w:szCs w:val="22"/>
        </w:rPr>
        <w:t>Perfil:</w:t>
      </w:r>
      <w:r w:rsidRPr="00C24615">
        <w:rPr>
          <w:rFonts w:ascii="Helvetica" w:hAnsi="Helvetica" w:cs="Helvetica"/>
        </w:rPr>
        <w:br/>
      </w:r>
      <w:r w:rsidRPr="00520233">
        <w:rPr>
          <w:rFonts w:ascii="Helvetica" w:hAnsi="Helvetica" w:cs="Helvetica"/>
          <w:u w:val="single"/>
        </w:rPr>
        <w:t>Idade:</w:t>
      </w:r>
      <w:r w:rsidRPr="00C24615">
        <w:rPr>
          <w:rFonts w:ascii="Helvetica" w:hAnsi="Helvetica" w:cs="Helvetica"/>
        </w:rPr>
        <w:t xml:space="preserve"> 42</w:t>
      </w:r>
      <w:r w:rsidR="6323F0A0" w:rsidRPr="00C24615">
        <w:rPr>
          <w:rFonts w:ascii="Helvetica" w:hAnsi="Helvetica" w:cs="Helvetica"/>
        </w:rPr>
        <w:br/>
      </w:r>
      <w:r w:rsidR="04401874" w:rsidRPr="00520233">
        <w:rPr>
          <w:rFonts w:ascii="Helvetica" w:hAnsi="Helvetica" w:cs="Helvetica"/>
          <w:u w:val="single"/>
        </w:rPr>
        <w:t>Localização:</w:t>
      </w:r>
      <w:r w:rsidR="04401874" w:rsidRPr="00C24615">
        <w:rPr>
          <w:rFonts w:ascii="Helvetica" w:hAnsi="Helvetica" w:cs="Helvetica"/>
        </w:rPr>
        <w:t xml:space="preserve"> Ovar, Portugal</w:t>
      </w:r>
      <w:r w:rsidR="6323F0A0" w:rsidRPr="00C24615">
        <w:rPr>
          <w:rFonts w:ascii="Helvetica" w:hAnsi="Helvetica" w:cs="Helvetica"/>
        </w:rPr>
        <w:br/>
      </w:r>
      <w:r w:rsidR="04401874" w:rsidRPr="00520233">
        <w:rPr>
          <w:rFonts w:ascii="Helvetica" w:hAnsi="Helvetica" w:cs="Helvetica"/>
          <w:u w:val="single"/>
        </w:rPr>
        <w:t>Cargo:</w:t>
      </w:r>
      <w:r w:rsidR="04401874" w:rsidRPr="00C24615">
        <w:rPr>
          <w:rFonts w:ascii="Helvetica" w:hAnsi="Helvetica" w:cs="Helvetica"/>
        </w:rPr>
        <w:t xml:space="preserve"> Consultora Sénior de Conformidade (Auditora Externa)</w:t>
      </w:r>
      <w:r w:rsidR="6323F0A0" w:rsidRPr="00C24615">
        <w:rPr>
          <w:rFonts w:ascii="Helvetica" w:hAnsi="Helvetica" w:cs="Helvetica"/>
        </w:rPr>
        <w:br/>
      </w:r>
      <w:r w:rsidR="04401874" w:rsidRPr="00520233">
        <w:rPr>
          <w:rFonts w:ascii="Helvetica" w:hAnsi="Helvetica" w:cs="Helvetica"/>
          <w:u w:val="single"/>
        </w:rPr>
        <w:t>Experiência</w:t>
      </w:r>
      <w:r w:rsidR="04401874" w:rsidRPr="00C24615">
        <w:rPr>
          <w:rFonts w:ascii="Helvetica" w:hAnsi="Helvetica" w:cs="Helvetica"/>
        </w:rPr>
        <w:t>: 15 anos em cibersegurança e conformidade regulatória</w:t>
      </w:r>
      <w:r w:rsidR="6323F0A0" w:rsidRPr="00C24615">
        <w:rPr>
          <w:rFonts w:ascii="Helvetica" w:hAnsi="Helvetica" w:cs="Helvetica"/>
        </w:rPr>
        <w:br/>
      </w:r>
      <w:r w:rsidR="04401874" w:rsidRPr="00520233">
        <w:rPr>
          <w:rFonts w:ascii="Helvetica" w:hAnsi="Helvetica" w:cs="Helvetica"/>
          <w:u w:val="single"/>
        </w:rPr>
        <w:t>Características</w:t>
      </w:r>
      <w:r w:rsidR="04401874" w:rsidRPr="00C24615">
        <w:rPr>
          <w:rFonts w:ascii="Helvetica" w:hAnsi="Helvetica" w:cs="Helvetica"/>
        </w:rPr>
        <w:t>: Objetiva, meticulosa, valoriza relatórios estruturados</w:t>
      </w:r>
    </w:p>
    <w:p w14:paraId="177C10F1" w14:textId="5FF0833C" w:rsidR="6323F0A0" w:rsidRDefault="00520233" w:rsidP="00486D89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  <w:r w:rsidR="04401874" w:rsidRPr="00520233">
        <w:rPr>
          <w:rFonts w:ascii="Helvetica" w:hAnsi="Helvetica" w:cs="Helvetica"/>
          <w:b/>
          <w:bCs/>
          <w:sz w:val="22"/>
          <w:szCs w:val="22"/>
        </w:rPr>
        <w:lastRenderedPageBreak/>
        <w:t>Contexto:</w:t>
      </w:r>
      <w:r w:rsidR="6323F0A0" w:rsidRPr="00C24615">
        <w:rPr>
          <w:rFonts w:ascii="Helvetica" w:hAnsi="Helvetica" w:cs="Helvetica"/>
        </w:rPr>
        <w:br/>
      </w:r>
      <w:r w:rsidR="04401874" w:rsidRPr="00C24615">
        <w:rPr>
          <w:rFonts w:ascii="Helvetica" w:hAnsi="Helvetica" w:cs="Helvetica"/>
        </w:rPr>
        <w:t xml:space="preserve">Laura é auditora independente e trabalha com várias organizações, conduzindo avaliações oficiais de conformidade com base em </w:t>
      </w:r>
      <w:proofErr w:type="spellStart"/>
      <w:r w:rsidR="04401874" w:rsidRPr="00520233">
        <w:rPr>
          <w:rFonts w:ascii="Helvetica" w:hAnsi="Helvetica" w:cs="Helvetica"/>
          <w:i/>
          <w:iCs/>
        </w:rPr>
        <w:t>frameworks</w:t>
      </w:r>
      <w:proofErr w:type="spellEnd"/>
      <w:r w:rsidR="04401874" w:rsidRPr="00C24615">
        <w:rPr>
          <w:rFonts w:ascii="Helvetica" w:hAnsi="Helvetica" w:cs="Helvetica"/>
        </w:rPr>
        <w:t xml:space="preserve"> regulatórios. Analisa evidências submetidas e elabora relatórios para certificações e reguladores.</w:t>
      </w:r>
    </w:p>
    <w:p w14:paraId="5488D27C" w14:textId="77777777" w:rsidR="00520233" w:rsidRPr="00C24615" w:rsidRDefault="00520233" w:rsidP="00486D89">
      <w:pPr>
        <w:jc w:val="both"/>
        <w:rPr>
          <w:rFonts w:ascii="Helvetica" w:hAnsi="Helvetica" w:cs="Helvetica"/>
        </w:rPr>
      </w:pPr>
    </w:p>
    <w:p w14:paraId="6E421D9C" w14:textId="1F687EAB" w:rsidR="6323F0A0" w:rsidRPr="00520233" w:rsidRDefault="04401874" w:rsidP="00486D89">
      <w:pPr>
        <w:jc w:val="both"/>
        <w:rPr>
          <w:rFonts w:ascii="Helvetica" w:hAnsi="Helvetica" w:cs="Helvetica"/>
          <w:b/>
          <w:bCs/>
          <w:sz w:val="22"/>
          <w:szCs w:val="22"/>
        </w:rPr>
      </w:pPr>
      <w:r w:rsidRPr="00520233">
        <w:rPr>
          <w:rFonts w:ascii="Helvetica" w:hAnsi="Helvetica" w:cs="Helvetica"/>
          <w:b/>
          <w:bCs/>
          <w:sz w:val="22"/>
          <w:szCs w:val="22"/>
        </w:rPr>
        <w:t>Objetivos e motivações:</w:t>
      </w:r>
    </w:p>
    <w:p w14:paraId="0A115C8B" w14:textId="47439344" w:rsidR="6323F0A0" w:rsidRPr="00C24615" w:rsidRDefault="04401874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Aceder rapidamente à documentação pronta para auditoria.</w:t>
      </w:r>
    </w:p>
    <w:p w14:paraId="3EEC5296" w14:textId="0FFCF38B" w:rsidR="6323F0A0" w:rsidRPr="00C24615" w:rsidRDefault="04401874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Garantir controlo de acessos baseado em papéis para proteger dados sensíveis.</w:t>
      </w:r>
    </w:p>
    <w:p w14:paraId="37ADA3A3" w14:textId="5D70C8A0" w:rsidR="6323F0A0" w:rsidRPr="00C24615" w:rsidRDefault="04401874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Receber relatórios normalizados para facilitar o trabalho de validação.</w:t>
      </w:r>
    </w:p>
    <w:p w14:paraId="40A96064" w14:textId="078EA00A" w:rsidR="6323F0A0" w:rsidRPr="00C24615" w:rsidRDefault="6323F0A0" w:rsidP="00486D89">
      <w:pPr>
        <w:jc w:val="both"/>
        <w:rPr>
          <w:rFonts w:ascii="Helvetica" w:hAnsi="Helvetica" w:cs="Helvetica"/>
        </w:rPr>
      </w:pPr>
    </w:p>
    <w:p w14:paraId="6CB96508" w14:textId="483A623C" w:rsidR="6323F0A0" w:rsidRPr="00520233" w:rsidRDefault="04401874" w:rsidP="00486D89">
      <w:pPr>
        <w:jc w:val="both"/>
        <w:rPr>
          <w:rFonts w:ascii="Helvetica" w:hAnsi="Helvetica" w:cs="Helvetica"/>
          <w:b/>
          <w:bCs/>
          <w:sz w:val="22"/>
          <w:szCs w:val="22"/>
        </w:rPr>
      </w:pPr>
      <w:r w:rsidRPr="00520233">
        <w:rPr>
          <w:rFonts w:ascii="Helvetica" w:hAnsi="Helvetica" w:cs="Helvetica"/>
          <w:b/>
          <w:bCs/>
          <w:sz w:val="22"/>
          <w:szCs w:val="22"/>
        </w:rPr>
        <w:t>Problemas:</w:t>
      </w:r>
    </w:p>
    <w:p w14:paraId="463CA10A" w14:textId="40389285" w:rsidR="6323F0A0" w:rsidRPr="00C24615" w:rsidRDefault="04401874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Recebe documentação inconsistente ou incompleta das empresas.</w:t>
      </w:r>
    </w:p>
    <w:p w14:paraId="6926139B" w14:textId="7A489B4C" w:rsidR="6323F0A0" w:rsidRPr="00C24615" w:rsidRDefault="04401874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Tem dificuldade em gerir a conformidade quando há múltiplos </w:t>
      </w:r>
      <w:proofErr w:type="spellStart"/>
      <w:r w:rsidRPr="00520233">
        <w:rPr>
          <w:rFonts w:ascii="Helvetica" w:hAnsi="Helvetica" w:cs="Helvetica"/>
          <w:i/>
          <w:iCs/>
        </w:rPr>
        <w:t>frameworks</w:t>
      </w:r>
      <w:proofErr w:type="spellEnd"/>
      <w:r w:rsidRPr="00C24615">
        <w:rPr>
          <w:rFonts w:ascii="Helvetica" w:hAnsi="Helvetica" w:cs="Helvetica"/>
        </w:rPr>
        <w:t xml:space="preserve"> em simultâneo.</w:t>
      </w:r>
    </w:p>
    <w:p w14:paraId="67119812" w14:textId="72C8D369" w:rsidR="6323F0A0" w:rsidRPr="00C24615" w:rsidRDefault="04401874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Precisa de um repositório seguro e bem estruturado.</w:t>
      </w:r>
    </w:p>
    <w:p w14:paraId="217DA782" w14:textId="46A258F7" w:rsidR="6323F0A0" w:rsidRPr="00C24615" w:rsidRDefault="6323F0A0" w:rsidP="00486D89">
      <w:pPr>
        <w:jc w:val="both"/>
        <w:rPr>
          <w:rFonts w:ascii="Helvetica" w:hAnsi="Helvetica" w:cs="Helvetica"/>
        </w:rPr>
      </w:pPr>
    </w:p>
    <w:p w14:paraId="2FC7D8B7" w14:textId="3198E109" w:rsidR="6323F0A0" w:rsidRPr="00520233" w:rsidRDefault="04401874" w:rsidP="00486D89">
      <w:pPr>
        <w:jc w:val="both"/>
        <w:rPr>
          <w:rFonts w:ascii="Helvetica" w:hAnsi="Helvetica" w:cs="Helvetica"/>
          <w:b/>
          <w:bCs/>
          <w:sz w:val="22"/>
          <w:szCs w:val="22"/>
        </w:rPr>
      </w:pPr>
      <w:r w:rsidRPr="00520233">
        <w:rPr>
          <w:rFonts w:ascii="Helvetica" w:hAnsi="Helvetica" w:cs="Helvetica"/>
          <w:b/>
          <w:bCs/>
          <w:sz w:val="22"/>
          <w:szCs w:val="22"/>
        </w:rPr>
        <w:t xml:space="preserve">Necessidades do </w:t>
      </w:r>
      <w:proofErr w:type="spellStart"/>
      <w:r w:rsidRPr="00520233">
        <w:rPr>
          <w:rFonts w:ascii="Helvetica" w:hAnsi="Helvetica" w:cs="Helvetica"/>
          <w:b/>
          <w:bCs/>
          <w:sz w:val="22"/>
          <w:szCs w:val="22"/>
        </w:rPr>
        <w:t>EasyReg</w:t>
      </w:r>
      <w:proofErr w:type="spellEnd"/>
      <w:r w:rsidRPr="00520233">
        <w:rPr>
          <w:rFonts w:ascii="Helvetica" w:hAnsi="Helvetica" w:cs="Helvetica"/>
          <w:b/>
          <w:bCs/>
          <w:sz w:val="22"/>
          <w:szCs w:val="22"/>
        </w:rPr>
        <w:t>:</w:t>
      </w:r>
    </w:p>
    <w:p w14:paraId="7676F354" w14:textId="53E0F4B0" w:rsidR="6323F0A0" w:rsidRPr="00C24615" w:rsidRDefault="04401874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Portal seguro para submissão de evidências.</w:t>
      </w:r>
    </w:p>
    <w:p w14:paraId="72145EF5" w14:textId="07B18771" w:rsidR="6323F0A0" w:rsidRPr="00C24615" w:rsidRDefault="04401874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Relatórios automáticos de conformidade.</w:t>
      </w:r>
    </w:p>
    <w:p w14:paraId="7E0595CC" w14:textId="37E57AC0" w:rsidR="6323F0A0" w:rsidRPr="00C24615" w:rsidRDefault="04401874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Ferramenta de mapeamento entre </w:t>
      </w:r>
      <w:proofErr w:type="spellStart"/>
      <w:r w:rsidRPr="00520233">
        <w:rPr>
          <w:rFonts w:ascii="Helvetica" w:hAnsi="Helvetica" w:cs="Helvetica"/>
          <w:i/>
          <w:iCs/>
        </w:rPr>
        <w:t>frameworks</w:t>
      </w:r>
      <w:proofErr w:type="spellEnd"/>
      <w:r w:rsidRPr="00C24615">
        <w:rPr>
          <w:rFonts w:ascii="Helvetica" w:hAnsi="Helvetica" w:cs="Helvetica"/>
        </w:rPr>
        <w:t xml:space="preserve"> com controlos sobrepostos.</w:t>
      </w:r>
    </w:p>
    <w:p w14:paraId="6C78B042" w14:textId="2A8CA1B4" w:rsidR="6323F0A0" w:rsidRDefault="6323F0A0" w:rsidP="00D47CA4">
      <w:pPr>
        <w:rPr>
          <w:rFonts w:ascii="Helvetica" w:hAnsi="Helvetica" w:cs="Helvetica"/>
        </w:rPr>
      </w:pPr>
    </w:p>
    <w:p w14:paraId="32C612B9" w14:textId="77777777" w:rsidR="00520233" w:rsidRPr="00C24615" w:rsidRDefault="00520233" w:rsidP="00D47CA4">
      <w:pPr>
        <w:rPr>
          <w:rFonts w:ascii="Helvetica" w:hAnsi="Helvetica" w:cs="Helvetica"/>
        </w:rPr>
      </w:pPr>
    </w:p>
    <w:p w14:paraId="0F1A14C9" w14:textId="19CBEA7B" w:rsidR="6323F0A0" w:rsidRDefault="04401874" w:rsidP="00D47CA4">
      <w:pPr>
        <w:rPr>
          <w:rFonts w:ascii="Helvetica" w:eastAsia="Aptos" w:hAnsi="Helvetica" w:cs="Helvetica"/>
          <w:b/>
          <w:bCs/>
          <w:sz w:val="24"/>
          <w:szCs w:val="24"/>
        </w:rPr>
      </w:pPr>
      <w:r w:rsidRPr="00520233">
        <w:rPr>
          <w:rFonts w:ascii="Helvetica" w:eastAsia="Aptos" w:hAnsi="Helvetica" w:cs="Helvetica"/>
          <w:b/>
          <w:bCs/>
          <w:sz w:val="24"/>
          <w:szCs w:val="24"/>
        </w:rPr>
        <w:t>3.4.5 John Evans – O Administrador do Sistema</w:t>
      </w:r>
    </w:p>
    <w:p w14:paraId="69D8FACE" w14:textId="77777777" w:rsidR="00520233" w:rsidRPr="00520233" w:rsidRDefault="00520233" w:rsidP="00D47CA4">
      <w:pPr>
        <w:rPr>
          <w:rFonts w:ascii="Helvetica" w:eastAsia="Aptos" w:hAnsi="Helvetica" w:cs="Helvetica"/>
          <w:b/>
          <w:bCs/>
          <w:sz w:val="24"/>
          <w:szCs w:val="24"/>
        </w:rPr>
      </w:pPr>
    </w:p>
    <w:p w14:paraId="7283FB03" w14:textId="6A615D96" w:rsidR="6323F0A0" w:rsidRDefault="005A1BD0" w:rsidP="00D47CA4">
      <w:pPr>
        <w:rPr>
          <w:rFonts w:ascii="Helvetica" w:hAnsi="Helvetica" w:cs="Helvetica"/>
        </w:rPr>
      </w:pPr>
      <w:r w:rsidRPr="00520233">
        <w:rPr>
          <w:rFonts w:ascii="Helvetica" w:hAnsi="Helvetica" w:cs="Helvetica"/>
          <w:b/>
          <w:bCs/>
          <w:sz w:val="22"/>
          <w:szCs w:val="22"/>
        </w:rPr>
        <w:t>Perfil:</w:t>
      </w:r>
      <w:r w:rsidRPr="00C24615">
        <w:rPr>
          <w:rFonts w:ascii="Helvetica" w:hAnsi="Helvetica" w:cs="Helvetica"/>
        </w:rPr>
        <w:br/>
      </w:r>
      <w:r w:rsidRPr="00520233">
        <w:rPr>
          <w:rFonts w:ascii="Helvetica" w:hAnsi="Helvetica" w:cs="Helvetica"/>
          <w:u w:val="single"/>
        </w:rPr>
        <w:t>Idade:</w:t>
      </w:r>
      <w:r w:rsidRPr="00C24615">
        <w:rPr>
          <w:rFonts w:ascii="Helvetica" w:hAnsi="Helvetica" w:cs="Helvetica"/>
        </w:rPr>
        <w:t xml:space="preserve"> 29</w:t>
      </w:r>
      <w:r w:rsidR="6323F0A0" w:rsidRPr="00C24615">
        <w:rPr>
          <w:rFonts w:ascii="Helvetica" w:hAnsi="Helvetica" w:cs="Helvetica"/>
        </w:rPr>
        <w:br/>
      </w:r>
      <w:r w:rsidR="04401874" w:rsidRPr="00520233">
        <w:rPr>
          <w:rFonts w:ascii="Helvetica" w:hAnsi="Helvetica" w:cs="Helvetica"/>
          <w:u w:val="single"/>
        </w:rPr>
        <w:t>Localização:</w:t>
      </w:r>
      <w:r w:rsidR="04401874" w:rsidRPr="00C24615">
        <w:rPr>
          <w:rFonts w:ascii="Helvetica" w:hAnsi="Helvetica" w:cs="Helvetica"/>
        </w:rPr>
        <w:t xml:space="preserve"> Toronto, Canadá</w:t>
      </w:r>
      <w:r w:rsidR="6323F0A0" w:rsidRPr="00C24615">
        <w:rPr>
          <w:rFonts w:ascii="Helvetica" w:hAnsi="Helvetica" w:cs="Helvetica"/>
        </w:rPr>
        <w:br/>
      </w:r>
      <w:r w:rsidR="04401874" w:rsidRPr="00520233">
        <w:rPr>
          <w:rFonts w:ascii="Helvetica" w:hAnsi="Helvetica" w:cs="Helvetica"/>
          <w:u w:val="single"/>
        </w:rPr>
        <w:t>Cargo:</w:t>
      </w:r>
      <w:r w:rsidR="04401874" w:rsidRPr="00C24615">
        <w:rPr>
          <w:rFonts w:ascii="Helvetica" w:hAnsi="Helvetica" w:cs="Helvetica"/>
        </w:rPr>
        <w:t xml:space="preserve"> Administrador de Segurança e IT</w:t>
      </w:r>
      <w:r w:rsidR="6323F0A0" w:rsidRPr="00C24615">
        <w:rPr>
          <w:rFonts w:ascii="Helvetica" w:hAnsi="Helvetica" w:cs="Helvetica"/>
        </w:rPr>
        <w:br/>
      </w:r>
      <w:r w:rsidR="04401874" w:rsidRPr="00520233">
        <w:rPr>
          <w:rFonts w:ascii="Helvetica" w:hAnsi="Helvetica" w:cs="Helvetica"/>
          <w:u w:val="single"/>
        </w:rPr>
        <w:t>Experiência:</w:t>
      </w:r>
      <w:r w:rsidR="04401874" w:rsidRPr="00C24615">
        <w:rPr>
          <w:rFonts w:ascii="Helvetica" w:hAnsi="Helvetica" w:cs="Helvetica"/>
        </w:rPr>
        <w:t xml:space="preserve"> 7 anos em administração de sistemas</w:t>
      </w:r>
      <w:r w:rsidR="6323F0A0" w:rsidRPr="00C24615">
        <w:rPr>
          <w:rFonts w:ascii="Helvetica" w:hAnsi="Helvetica" w:cs="Helvetica"/>
        </w:rPr>
        <w:br/>
      </w:r>
      <w:r w:rsidR="04401874" w:rsidRPr="00520233">
        <w:rPr>
          <w:rFonts w:ascii="Helvetica" w:hAnsi="Helvetica" w:cs="Helvetica"/>
          <w:u w:val="single"/>
        </w:rPr>
        <w:t>Características:</w:t>
      </w:r>
      <w:r w:rsidR="04401874" w:rsidRPr="00C24615">
        <w:rPr>
          <w:rFonts w:ascii="Helvetica" w:hAnsi="Helvetica" w:cs="Helvetica"/>
        </w:rPr>
        <w:t xml:space="preserve"> Técnico, metódico, prefere soluções automatizadas</w:t>
      </w:r>
    </w:p>
    <w:p w14:paraId="4E79C4A4" w14:textId="77777777" w:rsidR="00520233" w:rsidRPr="00C24615" w:rsidRDefault="00520233" w:rsidP="00D47CA4">
      <w:pPr>
        <w:rPr>
          <w:rFonts w:ascii="Helvetica" w:hAnsi="Helvetica" w:cs="Helvetica"/>
        </w:rPr>
      </w:pPr>
    </w:p>
    <w:p w14:paraId="237C19CB" w14:textId="1ADB6DEE" w:rsidR="6323F0A0" w:rsidRDefault="04401874" w:rsidP="00486D89">
      <w:pPr>
        <w:jc w:val="both"/>
        <w:rPr>
          <w:rFonts w:ascii="Helvetica" w:hAnsi="Helvetica" w:cs="Helvetica"/>
        </w:rPr>
      </w:pPr>
      <w:r w:rsidRPr="00520233">
        <w:rPr>
          <w:rFonts w:ascii="Helvetica" w:hAnsi="Helvetica" w:cs="Helvetica"/>
          <w:b/>
          <w:bCs/>
          <w:sz w:val="22"/>
          <w:szCs w:val="22"/>
        </w:rPr>
        <w:t>Contexto:</w:t>
      </w:r>
      <w:r w:rsidR="6323F0A0" w:rsidRPr="00C24615">
        <w:rPr>
          <w:rFonts w:ascii="Helvetica" w:hAnsi="Helvetica" w:cs="Helvetica"/>
        </w:rPr>
        <w:br/>
      </w:r>
      <w:r w:rsidR="6EEB8187" w:rsidRPr="00C24615">
        <w:rPr>
          <w:rFonts w:ascii="Helvetica" w:hAnsi="Helvetica" w:cs="Helvetica"/>
        </w:rPr>
        <w:t xml:space="preserve">John é responsável por configurar e manter o </w:t>
      </w:r>
      <w:proofErr w:type="spellStart"/>
      <w:r w:rsidR="6EEB8187" w:rsidRPr="00C24615">
        <w:rPr>
          <w:rFonts w:ascii="Helvetica" w:hAnsi="Helvetica" w:cs="Helvetica"/>
        </w:rPr>
        <w:t>EasyReg</w:t>
      </w:r>
      <w:proofErr w:type="spellEnd"/>
      <w:r w:rsidR="6EEB8187" w:rsidRPr="00C24615">
        <w:rPr>
          <w:rFonts w:ascii="Helvetica" w:hAnsi="Helvetica" w:cs="Helvetica"/>
        </w:rPr>
        <w:t xml:space="preserve"> dentro da organização. Gere os papéis dos utilizadores, as definições de segurança e as integrações com outras ferramentas da infraestrutura de IT, garantindo a operação segura da plataforma.</w:t>
      </w:r>
    </w:p>
    <w:p w14:paraId="46A526DC" w14:textId="77777777" w:rsidR="00520233" w:rsidRPr="00C24615" w:rsidRDefault="00520233" w:rsidP="00486D89">
      <w:pPr>
        <w:jc w:val="both"/>
        <w:rPr>
          <w:rFonts w:ascii="Helvetica" w:hAnsi="Helvetica" w:cs="Helvetica"/>
        </w:rPr>
      </w:pPr>
    </w:p>
    <w:p w14:paraId="0F4C5D1D" w14:textId="65B35453" w:rsidR="6323F0A0" w:rsidRPr="00520233" w:rsidRDefault="04401874" w:rsidP="00486D89">
      <w:pPr>
        <w:jc w:val="both"/>
        <w:rPr>
          <w:rFonts w:ascii="Helvetica" w:hAnsi="Helvetica" w:cs="Helvetica"/>
          <w:b/>
          <w:bCs/>
          <w:sz w:val="22"/>
          <w:szCs w:val="22"/>
        </w:rPr>
      </w:pPr>
      <w:r w:rsidRPr="00520233">
        <w:rPr>
          <w:rFonts w:ascii="Helvetica" w:hAnsi="Helvetica" w:cs="Helvetica"/>
          <w:b/>
          <w:bCs/>
          <w:sz w:val="22"/>
          <w:szCs w:val="22"/>
        </w:rPr>
        <w:t>Objetivos e motivações:</w:t>
      </w:r>
    </w:p>
    <w:p w14:paraId="45661829" w14:textId="763D174A" w:rsidR="6323F0A0" w:rsidRPr="00C24615" w:rsidRDefault="404AD92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Implementar um controlo de acesso baseado em papéis (RBAC) detalhado.</w:t>
      </w:r>
    </w:p>
    <w:p w14:paraId="2A113F33" w14:textId="41679849" w:rsidR="6323F0A0" w:rsidRPr="00C24615" w:rsidRDefault="404AD92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Ter um sistema automatizado de registo de ações (</w:t>
      </w:r>
      <w:proofErr w:type="spellStart"/>
      <w:r w:rsidRPr="00520233">
        <w:rPr>
          <w:rFonts w:ascii="Helvetica" w:hAnsi="Helvetica" w:cs="Helvetica"/>
          <w:i/>
          <w:iCs/>
        </w:rPr>
        <w:t>audit</w:t>
      </w:r>
      <w:proofErr w:type="spellEnd"/>
      <w:r w:rsidRPr="00520233">
        <w:rPr>
          <w:rFonts w:ascii="Helvetica" w:hAnsi="Helvetica" w:cs="Helvetica"/>
          <w:i/>
          <w:iCs/>
        </w:rPr>
        <w:t xml:space="preserve"> </w:t>
      </w:r>
      <w:proofErr w:type="spellStart"/>
      <w:r w:rsidRPr="00520233">
        <w:rPr>
          <w:rFonts w:ascii="Helvetica" w:hAnsi="Helvetica" w:cs="Helvetica"/>
          <w:i/>
          <w:iCs/>
        </w:rPr>
        <w:t>logging</w:t>
      </w:r>
      <w:proofErr w:type="spellEnd"/>
      <w:r w:rsidRPr="00C24615">
        <w:rPr>
          <w:rFonts w:ascii="Helvetica" w:hAnsi="Helvetica" w:cs="Helvetica"/>
        </w:rPr>
        <w:t>).</w:t>
      </w:r>
    </w:p>
    <w:p w14:paraId="297476F7" w14:textId="62D35DE3" w:rsidR="6323F0A0" w:rsidRDefault="404AD920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Integrar facilmente com ferramentas de segurança existentes (como SIEM ou IAM).</w:t>
      </w:r>
    </w:p>
    <w:p w14:paraId="71CBAEF5" w14:textId="77777777" w:rsidR="00520233" w:rsidRPr="00C24615" w:rsidRDefault="00520233" w:rsidP="00486D89">
      <w:pPr>
        <w:jc w:val="both"/>
        <w:rPr>
          <w:rFonts w:ascii="Helvetica" w:hAnsi="Helvetica" w:cs="Helvetica"/>
        </w:rPr>
      </w:pPr>
    </w:p>
    <w:p w14:paraId="42F072F6" w14:textId="372835D8" w:rsidR="6323F0A0" w:rsidRPr="00520233" w:rsidRDefault="3C4C9DB3" w:rsidP="00486D89">
      <w:pPr>
        <w:jc w:val="both"/>
        <w:rPr>
          <w:rFonts w:ascii="Helvetica" w:hAnsi="Helvetica" w:cs="Helvetica"/>
          <w:b/>
          <w:bCs/>
          <w:sz w:val="22"/>
          <w:szCs w:val="22"/>
        </w:rPr>
      </w:pPr>
      <w:r w:rsidRPr="00520233">
        <w:rPr>
          <w:rFonts w:ascii="Helvetica" w:hAnsi="Helvetica" w:cs="Helvetica"/>
          <w:b/>
          <w:bCs/>
          <w:sz w:val="22"/>
          <w:szCs w:val="22"/>
        </w:rPr>
        <w:t>Problemas:</w:t>
      </w:r>
    </w:p>
    <w:p w14:paraId="0F8FA5FF" w14:textId="78981B66" w:rsidR="6323F0A0" w:rsidRPr="00C24615" w:rsidRDefault="3C4C9DB3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A gestão manual de utilizadores consome muito tempo.</w:t>
      </w:r>
    </w:p>
    <w:p w14:paraId="31EF5381" w14:textId="389171F3" w:rsidR="6323F0A0" w:rsidRPr="00C24615" w:rsidRDefault="3C4C9DB3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Necessita de manter os </w:t>
      </w:r>
      <w:proofErr w:type="spellStart"/>
      <w:r w:rsidRPr="00C24615">
        <w:rPr>
          <w:rFonts w:ascii="Helvetica" w:hAnsi="Helvetica" w:cs="Helvetica"/>
        </w:rPr>
        <w:t>logs</w:t>
      </w:r>
      <w:proofErr w:type="spellEnd"/>
      <w:r w:rsidRPr="00C24615">
        <w:rPr>
          <w:rFonts w:ascii="Helvetica" w:hAnsi="Helvetica" w:cs="Helvetica"/>
        </w:rPr>
        <w:t xml:space="preserve"> de auditoria seguros e imutáveis.</w:t>
      </w:r>
    </w:p>
    <w:p w14:paraId="35A35C0C" w14:textId="65558134" w:rsidR="6323F0A0" w:rsidRPr="00C24615" w:rsidRDefault="3C4C9DB3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Enfrenta desafios ao escalar o sistema conforme a empresa cresce.</w:t>
      </w:r>
    </w:p>
    <w:p w14:paraId="12A5EA88" w14:textId="46A258F7" w:rsidR="6323F0A0" w:rsidRPr="00C24615" w:rsidRDefault="6323F0A0" w:rsidP="00486D89">
      <w:pPr>
        <w:jc w:val="both"/>
        <w:rPr>
          <w:rFonts w:ascii="Helvetica" w:hAnsi="Helvetica" w:cs="Helvetica"/>
        </w:rPr>
      </w:pPr>
    </w:p>
    <w:p w14:paraId="5A5EE402" w14:textId="43F154A5" w:rsidR="6323F0A0" w:rsidRPr="00520233" w:rsidRDefault="3C4C9DB3" w:rsidP="00486D89">
      <w:pPr>
        <w:jc w:val="both"/>
        <w:rPr>
          <w:rFonts w:ascii="Helvetica" w:hAnsi="Helvetica" w:cs="Helvetica"/>
          <w:b/>
          <w:bCs/>
          <w:sz w:val="22"/>
          <w:szCs w:val="22"/>
        </w:rPr>
      </w:pPr>
      <w:r w:rsidRPr="00520233">
        <w:rPr>
          <w:rFonts w:ascii="Helvetica" w:hAnsi="Helvetica" w:cs="Helvetica"/>
          <w:b/>
          <w:bCs/>
          <w:sz w:val="22"/>
          <w:szCs w:val="22"/>
        </w:rPr>
        <w:t xml:space="preserve">Necessidades do </w:t>
      </w:r>
      <w:proofErr w:type="spellStart"/>
      <w:r w:rsidRPr="00520233">
        <w:rPr>
          <w:rFonts w:ascii="Helvetica" w:hAnsi="Helvetica" w:cs="Helvetica"/>
          <w:b/>
          <w:bCs/>
          <w:sz w:val="22"/>
          <w:szCs w:val="22"/>
        </w:rPr>
        <w:t>EasyReg</w:t>
      </w:r>
      <w:proofErr w:type="spellEnd"/>
      <w:r w:rsidRPr="00520233">
        <w:rPr>
          <w:rFonts w:ascii="Helvetica" w:hAnsi="Helvetica" w:cs="Helvetica"/>
          <w:b/>
          <w:bCs/>
          <w:sz w:val="22"/>
          <w:szCs w:val="22"/>
        </w:rPr>
        <w:t>:</w:t>
      </w:r>
    </w:p>
    <w:p w14:paraId="46EDFEBD" w14:textId="31AC0922" w:rsidR="6323F0A0" w:rsidRPr="00C24615" w:rsidRDefault="3C4C9DB3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Sistema intuitivo de gestão de papéis e permissões.</w:t>
      </w:r>
    </w:p>
    <w:p w14:paraId="37E158F2" w14:textId="0C1E2FA2" w:rsidR="6323F0A0" w:rsidRPr="00C24615" w:rsidRDefault="3C4C9DB3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Registos de auditoria automáticos e seguros.</w:t>
      </w:r>
    </w:p>
    <w:p w14:paraId="4042A232" w14:textId="073EEF46" w:rsidR="6323F0A0" w:rsidRPr="00C24615" w:rsidRDefault="3C4C9DB3" w:rsidP="00486D89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API para integração com ferramentas externas de segurança.</w:t>
      </w:r>
    </w:p>
    <w:p w14:paraId="767FEDE0" w14:textId="1626C050" w:rsidR="6323F0A0" w:rsidRDefault="00486D89" w:rsidP="00563538">
      <w:pPr>
        <w:jc w:val="both"/>
        <w:rPr>
          <w:rFonts w:ascii="Helvetica" w:eastAsia="Aptos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</w:rPr>
        <w:br w:type="page"/>
      </w:r>
      <w:r>
        <w:rPr>
          <w:rFonts w:ascii="Helvetica" w:eastAsia="Aptos" w:hAnsi="Helvetica" w:cs="Helvetica"/>
          <w:b/>
          <w:bCs/>
          <w:sz w:val="28"/>
          <w:szCs w:val="28"/>
        </w:rPr>
        <w:lastRenderedPageBreak/>
        <w:t>3.5</w:t>
      </w:r>
      <w:r w:rsidR="6323F0A0" w:rsidRPr="00486D89">
        <w:rPr>
          <w:rFonts w:ascii="Helvetica" w:eastAsia="Aptos" w:hAnsi="Helvetica" w:cs="Helvetica"/>
          <w:b/>
          <w:bCs/>
          <w:sz w:val="28"/>
          <w:szCs w:val="28"/>
        </w:rPr>
        <w:t xml:space="preserve"> Casos de Uso</w:t>
      </w:r>
    </w:p>
    <w:p w14:paraId="43435443" w14:textId="77777777" w:rsidR="00486D89" w:rsidRDefault="00486D89" w:rsidP="00563538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</w:p>
    <w:p w14:paraId="281E2736" w14:textId="0904541A" w:rsidR="00486D89" w:rsidRDefault="00486D89" w:rsidP="00563538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Neste subcapítulo, foram criados casos de uso com foco no ator, baseados nas instruções do nosso orientador.</w:t>
      </w:r>
    </w:p>
    <w:p w14:paraId="59CF744B" w14:textId="77777777" w:rsidR="00486D89" w:rsidRPr="00C24615" w:rsidRDefault="00486D89" w:rsidP="00563538">
      <w:pPr>
        <w:jc w:val="both"/>
        <w:rPr>
          <w:rFonts w:ascii="Helvetica" w:hAnsi="Helvetica" w:cs="Helvetica"/>
        </w:rPr>
      </w:pPr>
    </w:p>
    <w:p w14:paraId="26C340BC" w14:textId="77777777" w:rsidR="00165B9C" w:rsidRPr="00C24615" w:rsidRDefault="00165B9C" w:rsidP="00563538">
      <w:pPr>
        <w:jc w:val="both"/>
        <w:rPr>
          <w:rFonts w:ascii="Helvetica" w:hAnsi="Helvetica" w:cs="Helvetica"/>
        </w:rPr>
      </w:pPr>
    </w:p>
    <w:p w14:paraId="489E4D21" w14:textId="14B2625D" w:rsidR="6323F0A0" w:rsidRDefault="2BA62535" w:rsidP="00563538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  <w:r w:rsidRPr="00486D89">
        <w:rPr>
          <w:rFonts w:ascii="Helvetica" w:eastAsia="Aptos" w:hAnsi="Helvetica" w:cs="Helvetica"/>
          <w:b/>
          <w:bCs/>
          <w:sz w:val="24"/>
          <w:szCs w:val="24"/>
        </w:rPr>
        <w:t>3.5.1 Contribuidor</w:t>
      </w:r>
    </w:p>
    <w:p w14:paraId="55258DA8" w14:textId="77777777" w:rsidR="00486D89" w:rsidRPr="00486D89" w:rsidRDefault="00486D89" w:rsidP="00563538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</w:p>
    <w:p w14:paraId="74293B7A" w14:textId="24B9D6CD" w:rsidR="6323F0A0" w:rsidRPr="00C24615" w:rsidRDefault="008071E3" w:rsidP="00563538">
      <w:pPr>
        <w:jc w:val="both"/>
        <w:rPr>
          <w:rFonts w:ascii="Helvetica" w:hAnsi="Helvetica" w:cs="Helvetica"/>
        </w:rPr>
      </w:pPr>
      <w:r w:rsidRPr="008071E3">
        <w:rPr>
          <w:rFonts w:ascii="Helvetica" w:hAnsi="Helvetica" w:cs="Helvetica"/>
          <w:sz w:val="16"/>
          <w:szCs w:val="16"/>
        </w:rPr>
        <w:pict w14:anchorId="5FA29221">
          <v:shape id="Picture 1110462469" o:spid="_x0000_s2054" type="#_x0000_t75" style="position:absolute;left:0;text-align:left;margin-left:70.4pt;margin-top:58.55pt;width:284.7pt;height:209.6pt;z-index:2;visibility:visible">
            <v:imagedata r:id="rId13" o:title="" croptop="6109f" cropbottom="6001f" cropleft="2144f" cropright="2430f"/>
            <w10:wrap type="topAndBottom"/>
          </v:shape>
        </w:pict>
      </w:r>
      <w:r w:rsidR="2BA62535" w:rsidRPr="00C24615">
        <w:rPr>
          <w:rFonts w:ascii="Helvetica" w:hAnsi="Helvetica" w:cs="Helvetica"/>
        </w:rPr>
        <w:t>O Contribuidor</w:t>
      </w:r>
      <w:r w:rsidR="601F2040" w:rsidRPr="00C24615">
        <w:rPr>
          <w:rFonts w:ascii="Helvetica" w:hAnsi="Helvetica" w:cs="Helvetica"/>
        </w:rPr>
        <w:t xml:space="preserve"> consegue aceder </w:t>
      </w:r>
      <w:r>
        <w:rPr>
          <w:rFonts w:ascii="Helvetica" w:hAnsi="Helvetica" w:cs="Helvetica"/>
        </w:rPr>
        <w:t>ao</w:t>
      </w:r>
      <w:r w:rsidR="601F2040" w:rsidRPr="00C24615">
        <w:rPr>
          <w:rFonts w:ascii="Helvetica" w:hAnsi="Helvetica" w:cs="Helvetica"/>
        </w:rPr>
        <w:t xml:space="preserve"> </w:t>
      </w:r>
      <w:r w:rsidR="601F2040" w:rsidRPr="008071E3">
        <w:rPr>
          <w:rFonts w:ascii="Helvetica" w:hAnsi="Helvetica" w:cs="Helvetica"/>
          <w:i/>
          <w:iCs/>
        </w:rPr>
        <w:t>Tenant</w:t>
      </w:r>
      <w:r w:rsidR="601F2040" w:rsidRPr="00C24615">
        <w:rPr>
          <w:rFonts w:ascii="Helvetica" w:hAnsi="Helvetica" w:cs="Helvetica"/>
        </w:rPr>
        <w:t xml:space="preserve"> a que pertence </w:t>
      </w:r>
      <w:r w:rsidR="000F3BD8">
        <w:rPr>
          <w:rFonts w:ascii="Helvetica" w:hAnsi="Helvetica" w:cs="Helvetica"/>
        </w:rPr>
        <w:t>e</w:t>
      </w:r>
      <w:r w:rsidR="601F2040" w:rsidRPr="00C24615">
        <w:rPr>
          <w:rFonts w:ascii="Helvetica" w:hAnsi="Helvetica" w:cs="Helvetica"/>
        </w:rPr>
        <w:t xml:space="preserve"> aos seus </w:t>
      </w:r>
      <w:r w:rsidR="000F3BD8">
        <w:rPr>
          <w:rFonts w:ascii="Helvetica" w:hAnsi="Helvetica" w:cs="Helvetica"/>
        </w:rPr>
        <w:t>P</w:t>
      </w:r>
      <w:r w:rsidR="601F2040" w:rsidRPr="00C24615">
        <w:rPr>
          <w:rFonts w:ascii="Helvetica" w:hAnsi="Helvetica" w:cs="Helvetica"/>
        </w:rPr>
        <w:t xml:space="preserve">rojetos </w:t>
      </w:r>
      <w:r w:rsidR="462E67E5" w:rsidRPr="00C24615">
        <w:rPr>
          <w:rFonts w:ascii="Helvetica" w:hAnsi="Helvetica" w:cs="Helvetica"/>
        </w:rPr>
        <w:t>incluídos dentro da mesma. Dentro de cada projeto específico</w:t>
      </w:r>
      <w:r w:rsidR="000F3BD8">
        <w:rPr>
          <w:rFonts w:ascii="Helvetica" w:hAnsi="Helvetica" w:cs="Helvetica"/>
        </w:rPr>
        <w:t xml:space="preserve">, </w:t>
      </w:r>
      <w:r w:rsidR="462E67E5" w:rsidRPr="00C24615">
        <w:rPr>
          <w:rFonts w:ascii="Helvetica" w:hAnsi="Helvetica" w:cs="Helvetica"/>
        </w:rPr>
        <w:t>consegue submeter evidência</w:t>
      </w:r>
      <w:r w:rsidR="6502D707" w:rsidRPr="00C24615">
        <w:rPr>
          <w:rFonts w:ascii="Helvetica" w:hAnsi="Helvetica" w:cs="Helvetica"/>
        </w:rPr>
        <w:t xml:space="preserve">s </w:t>
      </w:r>
      <w:r w:rsidR="2A6AF2A1" w:rsidRPr="00C24615">
        <w:rPr>
          <w:rFonts w:ascii="Helvetica" w:hAnsi="Helvetica" w:cs="Helvetica"/>
        </w:rPr>
        <w:t>contendo um título,</w:t>
      </w:r>
      <w:r w:rsidR="6502D707" w:rsidRPr="00C24615">
        <w:rPr>
          <w:rFonts w:ascii="Helvetica" w:hAnsi="Helvetica" w:cs="Helvetica"/>
        </w:rPr>
        <w:t xml:space="preserve"> uma mensagem</w:t>
      </w:r>
      <w:r w:rsidR="722463BC" w:rsidRPr="00C24615">
        <w:rPr>
          <w:rFonts w:ascii="Helvetica" w:hAnsi="Helvetica" w:cs="Helvetica"/>
        </w:rPr>
        <w:t xml:space="preserve"> </w:t>
      </w:r>
      <w:r w:rsidR="3D44E0A7" w:rsidRPr="00C24615">
        <w:rPr>
          <w:rFonts w:ascii="Helvetica" w:hAnsi="Helvetica" w:cs="Helvetica"/>
        </w:rPr>
        <w:t>obrig</w:t>
      </w:r>
      <w:r w:rsidR="722463BC" w:rsidRPr="00C24615">
        <w:rPr>
          <w:rFonts w:ascii="Helvetica" w:hAnsi="Helvetica" w:cs="Helvetica"/>
        </w:rPr>
        <w:t>atória</w:t>
      </w:r>
      <w:r w:rsidR="64547704" w:rsidRPr="00C24615">
        <w:rPr>
          <w:rFonts w:ascii="Helvetica" w:hAnsi="Helvetica" w:cs="Helvetica"/>
        </w:rPr>
        <w:t xml:space="preserve">, </w:t>
      </w:r>
      <w:r w:rsidR="1A3FD837" w:rsidRPr="00C24615">
        <w:rPr>
          <w:rFonts w:ascii="Helvetica" w:hAnsi="Helvetica" w:cs="Helvetica"/>
        </w:rPr>
        <w:t xml:space="preserve">e </w:t>
      </w:r>
      <w:r w:rsidR="64547704" w:rsidRPr="00C24615">
        <w:rPr>
          <w:rFonts w:ascii="Helvetica" w:hAnsi="Helvetica" w:cs="Helvetica"/>
        </w:rPr>
        <w:t>um ficheiro ou uma hiperligação para um ficheiro</w:t>
      </w:r>
      <w:r w:rsidR="550FB92E" w:rsidRPr="00C24615">
        <w:rPr>
          <w:rFonts w:ascii="Helvetica" w:hAnsi="Helvetica" w:cs="Helvetica"/>
        </w:rPr>
        <w:t xml:space="preserve"> caso seja necessário</w:t>
      </w:r>
      <w:r w:rsidR="6502D707" w:rsidRPr="00C24615">
        <w:rPr>
          <w:rFonts w:ascii="Helvetica" w:hAnsi="Helvetica" w:cs="Helvetica"/>
        </w:rPr>
        <w:t>,</w:t>
      </w:r>
      <w:r w:rsidR="339B3BA6" w:rsidRPr="00C24615">
        <w:rPr>
          <w:rFonts w:ascii="Helvetica" w:hAnsi="Helvetica" w:cs="Helvetica"/>
        </w:rPr>
        <w:t xml:space="preserve"> e</w:t>
      </w:r>
      <w:r w:rsidR="0740150A" w:rsidRPr="00C24615">
        <w:rPr>
          <w:rFonts w:ascii="Helvetica" w:hAnsi="Helvetica" w:cs="Helvetica"/>
        </w:rPr>
        <w:t xml:space="preserve"> </w:t>
      </w:r>
      <w:r w:rsidR="339B3BA6" w:rsidRPr="00C24615">
        <w:rPr>
          <w:rFonts w:ascii="Helvetica" w:hAnsi="Helvetica" w:cs="Helvetica"/>
        </w:rPr>
        <w:t>consegue também</w:t>
      </w:r>
      <w:r w:rsidR="6502D707" w:rsidRPr="00C24615">
        <w:rPr>
          <w:rFonts w:ascii="Helvetica" w:hAnsi="Helvetica" w:cs="Helvetica"/>
        </w:rPr>
        <w:t xml:space="preserve"> edit</w:t>
      </w:r>
      <w:r w:rsidR="5F48A458" w:rsidRPr="00C24615">
        <w:rPr>
          <w:rFonts w:ascii="Helvetica" w:hAnsi="Helvetica" w:cs="Helvetica"/>
        </w:rPr>
        <w:t>ar as evidências</w:t>
      </w:r>
      <w:r w:rsidR="6502D707" w:rsidRPr="00C24615">
        <w:rPr>
          <w:rFonts w:ascii="Helvetica" w:hAnsi="Helvetica" w:cs="Helvetica"/>
        </w:rPr>
        <w:t xml:space="preserve">, </w:t>
      </w:r>
      <w:r w:rsidR="199B0D88" w:rsidRPr="00C24615">
        <w:rPr>
          <w:rFonts w:ascii="Helvetica" w:hAnsi="Helvetica" w:cs="Helvetica"/>
        </w:rPr>
        <w:t>removê-las</w:t>
      </w:r>
      <w:r w:rsidR="6502D707" w:rsidRPr="00C24615">
        <w:rPr>
          <w:rFonts w:ascii="Helvetica" w:hAnsi="Helvetica" w:cs="Helvetica"/>
        </w:rPr>
        <w:t xml:space="preserve"> </w:t>
      </w:r>
      <w:r w:rsidR="000F3BD8">
        <w:rPr>
          <w:rFonts w:ascii="Helvetica" w:hAnsi="Helvetica" w:cs="Helvetica"/>
        </w:rPr>
        <w:t>ou</w:t>
      </w:r>
      <w:r w:rsidR="6502D707" w:rsidRPr="00C24615">
        <w:rPr>
          <w:rFonts w:ascii="Helvetica" w:hAnsi="Helvetica" w:cs="Helvetica"/>
        </w:rPr>
        <w:t xml:space="preserve"> visualizar o estado de auditoria de cada uma delas</w:t>
      </w:r>
      <w:r w:rsidR="5025897E" w:rsidRPr="00C24615">
        <w:rPr>
          <w:rFonts w:ascii="Helvetica" w:hAnsi="Helvetica" w:cs="Helvetica"/>
        </w:rPr>
        <w:t>.</w:t>
      </w:r>
    </w:p>
    <w:p w14:paraId="58CC18B2" w14:textId="1E075935" w:rsidR="005A1BD0" w:rsidRPr="008071E3" w:rsidRDefault="0002597A" w:rsidP="008071E3">
      <w:pPr>
        <w:jc w:val="center"/>
        <w:rPr>
          <w:rFonts w:ascii="Helvetica" w:hAnsi="Helvetica" w:cs="Helvetica"/>
        </w:rPr>
      </w:pPr>
      <w:r w:rsidRPr="008071E3">
        <w:rPr>
          <w:rFonts w:ascii="Helvetica" w:hAnsi="Helvetica" w:cs="Helvetica"/>
          <w:sz w:val="16"/>
          <w:szCs w:val="16"/>
        </w:rPr>
        <w:t>Figura</w:t>
      </w:r>
      <w:r w:rsidR="000D3999" w:rsidRPr="008071E3">
        <w:rPr>
          <w:rFonts w:ascii="Helvetica" w:hAnsi="Helvetica" w:cs="Helvetica"/>
          <w:sz w:val="16"/>
          <w:szCs w:val="16"/>
        </w:rPr>
        <w:t xml:space="preserve"> 3.1: Casos de Uso do Contribuidor</w:t>
      </w:r>
    </w:p>
    <w:p w14:paraId="0E4B6F76" w14:textId="77777777" w:rsidR="008071E3" w:rsidRDefault="008071E3" w:rsidP="00D47CA4">
      <w:pPr>
        <w:rPr>
          <w:rFonts w:ascii="Helvetica" w:eastAsia="Aptos" w:hAnsi="Helvetica" w:cs="Helvetica"/>
          <w:b/>
          <w:bCs/>
          <w:sz w:val="24"/>
          <w:szCs w:val="24"/>
        </w:rPr>
      </w:pPr>
    </w:p>
    <w:p w14:paraId="607F6A4C" w14:textId="4E19F7A0" w:rsidR="000D3999" w:rsidRPr="008071E3" w:rsidRDefault="491E5847" w:rsidP="00563538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  <w:r w:rsidRPr="008071E3">
        <w:rPr>
          <w:rFonts w:ascii="Helvetica" w:eastAsia="Aptos" w:hAnsi="Helvetica" w:cs="Helvetica"/>
          <w:b/>
          <w:bCs/>
          <w:sz w:val="24"/>
          <w:szCs w:val="24"/>
        </w:rPr>
        <w:t>3.5.2 Dono da Empresa</w:t>
      </w:r>
    </w:p>
    <w:p w14:paraId="1049D81E" w14:textId="33EA1DC3" w:rsidR="000D3999" w:rsidRPr="00C24615" w:rsidRDefault="000D3999" w:rsidP="00563538">
      <w:pPr>
        <w:jc w:val="both"/>
        <w:rPr>
          <w:rFonts w:ascii="Helvetica" w:eastAsia="Aptos" w:hAnsi="Helvetica" w:cs="Helvetica"/>
        </w:rPr>
      </w:pPr>
    </w:p>
    <w:p w14:paraId="5F11A80B" w14:textId="00478B9E" w:rsidR="008071E3" w:rsidRDefault="008071E3" w:rsidP="00563538">
      <w:pPr>
        <w:jc w:val="both"/>
        <w:rPr>
          <w:rFonts w:ascii="Helvetica" w:hAnsi="Helvetica" w:cs="Helvetica"/>
        </w:rPr>
      </w:pPr>
      <w:r w:rsidRPr="008071E3">
        <w:rPr>
          <w:rFonts w:ascii="Helvetica" w:hAnsi="Helvetica" w:cs="Helvetica"/>
          <w:sz w:val="16"/>
          <w:szCs w:val="16"/>
        </w:rPr>
        <w:pict w14:anchorId="1386349C">
          <v:shape id="Picture 642661685" o:spid="_x0000_s2055" type="#_x0000_t75" style="position:absolute;left:0;text-align:left;margin-left:73.2pt;margin-top:37.1pt;width:279.3pt;height:202.05pt;z-index:3;visibility:visible;mso-width-relative:margin;mso-height-relative:margin">
            <v:imagedata r:id="rId14" o:title="" croptop="1403f" cropbottom="8147f" cropleft="713f" cropright="1854f"/>
            <w10:wrap type="topAndBottom"/>
          </v:shape>
        </w:pict>
      </w:r>
      <w:r w:rsidR="491E5847" w:rsidRPr="00C24615">
        <w:rPr>
          <w:rFonts w:ascii="Helvetica" w:hAnsi="Helvetica" w:cs="Helvetica"/>
        </w:rPr>
        <w:t xml:space="preserve">O Dono da Empresa tem as mesmas permissões que o Contribuidor para além de também conseguir criar </w:t>
      </w:r>
      <w:proofErr w:type="spellStart"/>
      <w:r w:rsidR="491E5847" w:rsidRPr="008071E3">
        <w:rPr>
          <w:rFonts w:ascii="Helvetica" w:hAnsi="Helvetica" w:cs="Helvetica"/>
          <w:i/>
          <w:iCs/>
        </w:rPr>
        <w:t>Tenants</w:t>
      </w:r>
      <w:proofErr w:type="spellEnd"/>
      <w:r w:rsidR="491E5847" w:rsidRPr="00C24615">
        <w:rPr>
          <w:rFonts w:ascii="Helvetica" w:hAnsi="Helvetica" w:cs="Helvetica"/>
        </w:rPr>
        <w:t xml:space="preserve"> e </w:t>
      </w:r>
      <w:r w:rsidR="000F3BD8">
        <w:rPr>
          <w:rFonts w:ascii="Helvetica" w:hAnsi="Helvetica" w:cs="Helvetica"/>
        </w:rPr>
        <w:t>P</w:t>
      </w:r>
      <w:r w:rsidR="3A7F04F3" w:rsidRPr="00C24615">
        <w:rPr>
          <w:rFonts w:ascii="Helvetica" w:hAnsi="Helvetica" w:cs="Helvetica"/>
        </w:rPr>
        <w:t>rojetos dentro da mesma</w:t>
      </w:r>
      <w:r w:rsidR="000F3BD8">
        <w:rPr>
          <w:rFonts w:ascii="Helvetica" w:hAnsi="Helvetica" w:cs="Helvetica"/>
        </w:rPr>
        <w:t>.</w:t>
      </w:r>
      <w:r w:rsidR="3A7F04F3" w:rsidRPr="00C24615">
        <w:rPr>
          <w:rFonts w:ascii="Helvetica" w:hAnsi="Helvetica" w:cs="Helvetica"/>
        </w:rPr>
        <w:t xml:space="preserve"> </w:t>
      </w:r>
      <w:r w:rsidR="000F3BD8">
        <w:rPr>
          <w:rFonts w:ascii="Helvetica" w:hAnsi="Helvetica" w:cs="Helvetica"/>
        </w:rPr>
        <w:t>Consegue também</w:t>
      </w:r>
      <w:r w:rsidR="3A7F04F3" w:rsidRPr="00C24615">
        <w:rPr>
          <w:rFonts w:ascii="Helvetica" w:hAnsi="Helvetica" w:cs="Helvetica"/>
        </w:rPr>
        <w:t xml:space="preserve"> gerir os utilizadores dentro </w:t>
      </w:r>
      <w:r w:rsidR="000F3BD8">
        <w:rPr>
          <w:rFonts w:ascii="Helvetica" w:hAnsi="Helvetica" w:cs="Helvetica"/>
        </w:rPr>
        <w:t xml:space="preserve">do Tenant, </w:t>
      </w:r>
      <w:r w:rsidR="3A7F04F3" w:rsidRPr="00C24615">
        <w:rPr>
          <w:rFonts w:ascii="Helvetica" w:hAnsi="Helvetica" w:cs="Helvetica"/>
        </w:rPr>
        <w:t xml:space="preserve">incluindo </w:t>
      </w:r>
      <w:r w:rsidR="000F3BD8">
        <w:rPr>
          <w:rFonts w:ascii="Helvetica" w:hAnsi="Helvetica" w:cs="Helvetica"/>
        </w:rPr>
        <w:t>os seus roles</w:t>
      </w:r>
      <w:r w:rsidR="3A7F04F3" w:rsidRPr="00C24615">
        <w:rPr>
          <w:rFonts w:ascii="Helvetica" w:hAnsi="Helvetica" w:cs="Helvetica"/>
        </w:rPr>
        <w:t>.</w:t>
      </w:r>
    </w:p>
    <w:p w14:paraId="3104DE90" w14:textId="560A2A9D" w:rsidR="00EA57FA" w:rsidRPr="008071E3" w:rsidRDefault="00EA57FA" w:rsidP="008071E3">
      <w:pPr>
        <w:jc w:val="center"/>
        <w:rPr>
          <w:rFonts w:ascii="Helvetica" w:hAnsi="Helvetica" w:cs="Helvetica"/>
        </w:rPr>
      </w:pPr>
      <w:r w:rsidRPr="008071E3">
        <w:rPr>
          <w:rFonts w:ascii="Helvetica" w:hAnsi="Helvetica" w:cs="Helvetica"/>
          <w:sz w:val="16"/>
          <w:szCs w:val="16"/>
        </w:rPr>
        <w:t>Figura 3.</w:t>
      </w:r>
      <w:r w:rsidR="008071E3" w:rsidRPr="008071E3">
        <w:rPr>
          <w:rFonts w:ascii="Helvetica" w:hAnsi="Helvetica" w:cs="Helvetica"/>
          <w:sz w:val="16"/>
          <w:szCs w:val="16"/>
        </w:rPr>
        <w:t>2</w:t>
      </w:r>
      <w:r w:rsidRPr="008071E3">
        <w:rPr>
          <w:rFonts w:ascii="Helvetica" w:hAnsi="Helvetica" w:cs="Helvetica"/>
          <w:sz w:val="16"/>
          <w:szCs w:val="16"/>
        </w:rPr>
        <w:t xml:space="preserve">: Casos de Uso do </w:t>
      </w:r>
      <w:r w:rsidR="000C091F" w:rsidRPr="008071E3">
        <w:rPr>
          <w:rFonts w:ascii="Helvetica" w:hAnsi="Helvetica" w:cs="Helvetica"/>
          <w:sz w:val="16"/>
          <w:szCs w:val="16"/>
        </w:rPr>
        <w:t>Dono da Empresa</w:t>
      </w:r>
    </w:p>
    <w:p w14:paraId="6596092C" w14:textId="77E8004F" w:rsidR="6323F0A0" w:rsidRDefault="0E07CBC3" w:rsidP="00563538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  <w:r w:rsidRPr="008071E3">
        <w:rPr>
          <w:rFonts w:ascii="Helvetica" w:eastAsia="Aptos" w:hAnsi="Helvetica" w:cs="Helvetica"/>
          <w:b/>
          <w:bCs/>
          <w:sz w:val="24"/>
          <w:szCs w:val="24"/>
        </w:rPr>
        <w:lastRenderedPageBreak/>
        <w:t>3.5.3 Auditor Interno</w:t>
      </w:r>
    </w:p>
    <w:p w14:paraId="34544A1B" w14:textId="77777777" w:rsidR="008071E3" w:rsidRPr="008071E3" w:rsidRDefault="008071E3" w:rsidP="00563538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</w:p>
    <w:p w14:paraId="3DDB8605" w14:textId="2DA95F2E" w:rsidR="6323F0A0" w:rsidRPr="00C24615" w:rsidRDefault="0E07CBC3" w:rsidP="00563538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O Auditor Interno após aceder </w:t>
      </w:r>
      <w:r w:rsidR="008071E3">
        <w:rPr>
          <w:rFonts w:ascii="Helvetica" w:hAnsi="Helvetica" w:cs="Helvetica"/>
        </w:rPr>
        <w:t>ao</w:t>
      </w:r>
      <w:r w:rsidRPr="00C24615">
        <w:rPr>
          <w:rFonts w:ascii="Helvetica" w:hAnsi="Helvetica" w:cs="Helvetica"/>
        </w:rPr>
        <w:t xml:space="preserve"> </w:t>
      </w:r>
      <w:r w:rsidRPr="008071E3">
        <w:rPr>
          <w:rFonts w:ascii="Helvetica" w:hAnsi="Helvetica" w:cs="Helvetica"/>
          <w:i/>
          <w:iCs/>
        </w:rPr>
        <w:t>Tenant</w:t>
      </w:r>
      <w:r w:rsidRPr="00C24615">
        <w:rPr>
          <w:rFonts w:ascii="Helvetica" w:hAnsi="Helvetica" w:cs="Helvetica"/>
        </w:rPr>
        <w:t xml:space="preserve"> a que pertence e</w:t>
      </w:r>
      <w:r w:rsidR="36EF2A09" w:rsidRPr="00C24615">
        <w:rPr>
          <w:rFonts w:ascii="Helvetica" w:hAnsi="Helvetica" w:cs="Helvetica"/>
        </w:rPr>
        <w:t xml:space="preserve"> a um </w:t>
      </w:r>
      <w:r w:rsidR="000F3BD8">
        <w:rPr>
          <w:rFonts w:ascii="Helvetica" w:hAnsi="Helvetica" w:cs="Helvetica"/>
        </w:rPr>
        <w:t>P</w:t>
      </w:r>
      <w:r w:rsidR="36EF2A09" w:rsidRPr="00C24615">
        <w:rPr>
          <w:rFonts w:ascii="Helvetica" w:hAnsi="Helvetica" w:cs="Helvetica"/>
        </w:rPr>
        <w:t>rojeto em específico</w:t>
      </w:r>
      <w:r w:rsidR="000F3BD8">
        <w:rPr>
          <w:rFonts w:ascii="Helvetica" w:hAnsi="Helvetica" w:cs="Helvetica"/>
        </w:rPr>
        <w:t>,</w:t>
      </w:r>
      <w:r w:rsidR="36EF2A09" w:rsidRPr="00C24615">
        <w:rPr>
          <w:rFonts w:ascii="Helvetica" w:hAnsi="Helvetica" w:cs="Helvetica"/>
        </w:rPr>
        <w:t xml:space="preserve"> consegue visualizar todas as evidências </w:t>
      </w:r>
      <w:r w:rsidR="18AB8E63" w:rsidRPr="00C24615">
        <w:rPr>
          <w:rFonts w:ascii="Helvetica" w:hAnsi="Helvetica" w:cs="Helvetica"/>
        </w:rPr>
        <w:t>que ainda não têm estado</w:t>
      </w:r>
      <w:r w:rsidR="000F3BD8">
        <w:rPr>
          <w:rFonts w:ascii="Helvetica" w:hAnsi="Helvetica" w:cs="Helvetica"/>
        </w:rPr>
        <w:t xml:space="preserve"> </w:t>
      </w:r>
      <w:proofErr w:type="gramStart"/>
      <w:r w:rsidR="000F3BD8">
        <w:rPr>
          <w:rFonts w:ascii="Helvetica" w:hAnsi="Helvetica" w:cs="Helvetica"/>
        </w:rPr>
        <w:t>definido</w:t>
      </w:r>
      <w:proofErr w:type="gramEnd"/>
      <w:r w:rsidR="18AB8E63" w:rsidRPr="00C24615">
        <w:rPr>
          <w:rFonts w:ascii="Helvetica" w:hAnsi="Helvetica" w:cs="Helvetica"/>
        </w:rPr>
        <w:t xml:space="preserve"> e </w:t>
      </w:r>
      <w:r w:rsidR="36EF2A09" w:rsidRPr="00C24615">
        <w:rPr>
          <w:rFonts w:ascii="Helvetica" w:hAnsi="Helvetica" w:cs="Helvetica"/>
        </w:rPr>
        <w:t xml:space="preserve">que foram submetidas para os controlos, subcontrolos </w:t>
      </w:r>
      <w:r w:rsidR="7F75F34D" w:rsidRPr="00C24615">
        <w:rPr>
          <w:rFonts w:ascii="Helvetica" w:hAnsi="Helvetica" w:cs="Helvetica"/>
        </w:rPr>
        <w:t>ou</w:t>
      </w:r>
      <w:r w:rsidR="36EF2A09" w:rsidRPr="00C24615">
        <w:rPr>
          <w:rFonts w:ascii="Helvetica" w:hAnsi="Helvetica" w:cs="Helvetica"/>
        </w:rPr>
        <w:t xml:space="preserve"> </w:t>
      </w:r>
      <w:r w:rsidR="48033A26" w:rsidRPr="00C24615">
        <w:rPr>
          <w:rFonts w:ascii="Helvetica" w:hAnsi="Helvetica" w:cs="Helvetica"/>
        </w:rPr>
        <w:t>políticas</w:t>
      </w:r>
      <w:r w:rsidR="000F3BD8">
        <w:rPr>
          <w:rFonts w:ascii="Helvetica" w:hAnsi="Helvetica" w:cs="Helvetica"/>
        </w:rPr>
        <w:t xml:space="preserve">, conseguindo </w:t>
      </w:r>
      <w:r w:rsidR="2E785F32" w:rsidRPr="00C24615">
        <w:rPr>
          <w:rFonts w:ascii="Helvetica" w:hAnsi="Helvetica" w:cs="Helvetica"/>
        </w:rPr>
        <w:t xml:space="preserve">avaliá-las </w:t>
      </w:r>
      <w:r w:rsidR="561F2B7F" w:rsidRPr="00C24615">
        <w:rPr>
          <w:rFonts w:ascii="Helvetica" w:hAnsi="Helvetica" w:cs="Helvetica"/>
        </w:rPr>
        <w:t>num dos três diferentes estados</w:t>
      </w:r>
      <w:r w:rsidR="000F3BD8">
        <w:rPr>
          <w:rFonts w:ascii="Helvetica" w:hAnsi="Helvetica" w:cs="Helvetica"/>
        </w:rPr>
        <w:t xml:space="preserve"> mencionados anteriormente -</w:t>
      </w:r>
      <w:r w:rsidR="561F2B7F" w:rsidRPr="00C24615">
        <w:rPr>
          <w:rFonts w:ascii="Helvetica" w:hAnsi="Helvetica" w:cs="Helvetica"/>
        </w:rPr>
        <w:t xml:space="preserve"> tal como consegue modificar o estado de uma auditoria interna que já esteja realizada.</w:t>
      </w:r>
    </w:p>
    <w:p w14:paraId="783E038B" w14:textId="59DBAACF" w:rsidR="008071E3" w:rsidRPr="00563538" w:rsidRDefault="00563538" w:rsidP="00563538">
      <w:pPr>
        <w:jc w:val="center"/>
        <w:rPr>
          <w:rFonts w:ascii="Helvetica" w:hAnsi="Helvetica" w:cs="Helvetica"/>
          <w:sz w:val="16"/>
          <w:szCs w:val="16"/>
        </w:rPr>
      </w:pPr>
      <w:r w:rsidRPr="00C24615">
        <w:rPr>
          <w:rFonts w:ascii="Helvetica" w:eastAsia="Aptos" w:hAnsi="Helvetica" w:cs="Helvetica"/>
        </w:rPr>
        <w:pict w14:anchorId="3B9B647E">
          <v:shape id="_x0000_s2065" type="#_x0000_t75" style="position:absolute;left:0;text-align:left;margin-left:62.45pt;margin-top:8.35pt;width:299.9pt;height:220.05pt;z-index:12;visibility:visible;mso-position-horizontal-relative:text;mso-position-vertical-relative:text;mso-width-relative:page;mso-height-relative:page">
            <v:imagedata r:id="rId15" o:title="" croptop="6837f" cropbottom="4484f" cropleft="2005f" cropright="1851f"/>
            <w10:wrap type="topAndBottom"/>
          </v:shape>
        </w:pict>
      </w:r>
      <w:r w:rsidR="008071E3" w:rsidRPr="008071E3">
        <w:rPr>
          <w:rFonts w:ascii="Helvetica" w:hAnsi="Helvetica" w:cs="Helvetica"/>
          <w:sz w:val="16"/>
          <w:szCs w:val="16"/>
        </w:rPr>
        <w:t>Figura 3.</w:t>
      </w:r>
      <w:r w:rsidR="008071E3">
        <w:rPr>
          <w:rFonts w:ascii="Helvetica" w:hAnsi="Helvetica" w:cs="Helvetica"/>
          <w:sz w:val="16"/>
          <w:szCs w:val="16"/>
        </w:rPr>
        <w:t>3</w:t>
      </w:r>
      <w:r w:rsidR="008071E3" w:rsidRPr="008071E3">
        <w:rPr>
          <w:rFonts w:ascii="Helvetica" w:hAnsi="Helvetica" w:cs="Helvetica"/>
          <w:sz w:val="16"/>
          <w:szCs w:val="16"/>
        </w:rPr>
        <w:t>: Casos de Uso do</w:t>
      </w:r>
      <w:r w:rsidR="008071E3">
        <w:rPr>
          <w:rFonts w:ascii="Helvetica" w:hAnsi="Helvetica" w:cs="Helvetica"/>
          <w:sz w:val="16"/>
          <w:szCs w:val="16"/>
        </w:rPr>
        <w:t xml:space="preserve"> Auditor Interno</w:t>
      </w:r>
    </w:p>
    <w:p w14:paraId="69F1B1C7" w14:textId="77777777" w:rsidR="008071E3" w:rsidRDefault="008071E3" w:rsidP="00D47CA4">
      <w:pPr>
        <w:rPr>
          <w:rFonts w:ascii="Helvetica" w:eastAsia="Aptos" w:hAnsi="Helvetica" w:cs="Helvetica"/>
        </w:rPr>
      </w:pPr>
    </w:p>
    <w:p w14:paraId="6B2846BE" w14:textId="77777777" w:rsidR="008071E3" w:rsidRDefault="008071E3" w:rsidP="00D47CA4">
      <w:pPr>
        <w:rPr>
          <w:rFonts w:ascii="Helvetica" w:eastAsia="Aptos" w:hAnsi="Helvetica" w:cs="Helvetica"/>
          <w:b/>
          <w:bCs/>
          <w:sz w:val="24"/>
          <w:szCs w:val="24"/>
        </w:rPr>
      </w:pPr>
    </w:p>
    <w:p w14:paraId="10781398" w14:textId="41D6DEA5" w:rsidR="6323F0A0" w:rsidRDefault="5D7A6F0E" w:rsidP="00563538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  <w:r w:rsidRPr="008071E3">
        <w:rPr>
          <w:rFonts w:ascii="Helvetica" w:eastAsia="Aptos" w:hAnsi="Helvetica" w:cs="Helvetica"/>
          <w:b/>
          <w:bCs/>
          <w:sz w:val="24"/>
          <w:szCs w:val="24"/>
        </w:rPr>
        <w:t>3.5.4 Auditor Externo</w:t>
      </w:r>
    </w:p>
    <w:p w14:paraId="03871BEC" w14:textId="77777777" w:rsidR="008071E3" w:rsidRPr="008071E3" w:rsidRDefault="008071E3" w:rsidP="00563538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</w:p>
    <w:p w14:paraId="3276898B" w14:textId="77777777" w:rsidR="000F3BD8" w:rsidRDefault="000F3BD8" w:rsidP="000F3BD8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pict w14:anchorId="5E2D1BDC">
          <v:shape id="_x0000_s2066" type="#_x0000_t75" style="position:absolute;left:0;text-align:left;margin-left:70.35pt;margin-top:63.35pt;width:284.35pt;height:222.7pt;z-index:13;visibility:visible;mso-position-horizontal-relative:text;mso-position-vertical-relative:text;mso-width-relative:page;mso-height-relative:page">
            <v:imagedata r:id="rId16" o:title="" croptop="3309f" cropbottom="1713f" cropleft="3315f" cropright="3225f"/>
            <w10:wrap type="topAndBottom"/>
          </v:shape>
        </w:pict>
      </w:r>
      <w:r w:rsidR="5D7A6F0E" w:rsidRPr="00C24615">
        <w:rPr>
          <w:rFonts w:ascii="Helvetica" w:hAnsi="Helvetica" w:cs="Helvetica"/>
        </w:rPr>
        <w:t xml:space="preserve">O Auditor Externo após aceder </w:t>
      </w:r>
      <w:r w:rsidR="008071E3">
        <w:rPr>
          <w:rFonts w:ascii="Helvetica" w:hAnsi="Helvetica" w:cs="Helvetica"/>
        </w:rPr>
        <w:t>a</w:t>
      </w:r>
      <w:r>
        <w:rPr>
          <w:rFonts w:ascii="Helvetica" w:hAnsi="Helvetica" w:cs="Helvetica"/>
        </w:rPr>
        <w:t xml:space="preserve"> um</w:t>
      </w:r>
      <w:r w:rsidR="5D7A6F0E" w:rsidRPr="00C24615">
        <w:rPr>
          <w:rFonts w:ascii="Helvetica" w:hAnsi="Helvetica" w:cs="Helvetica"/>
        </w:rPr>
        <w:t xml:space="preserve"> </w:t>
      </w:r>
      <w:r w:rsidR="5D7A6F0E" w:rsidRPr="008071E3">
        <w:rPr>
          <w:rFonts w:ascii="Helvetica" w:hAnsi="Helvetica" w:cs="Helvetica"/>
          <w:i/>
          <w:iCs/>
        </w:rPr>
        <w:t>Tenant</w:t>
      </w:r>
      <w:r w:rsidR="5D7A6F0E" w:rsidRPr="00C24615">
        <w:rPr>
          <w:rFonts w:ascii="Helvetica" w:hAnsi="Helvetica" w:cs="Helvetica"/>
        </w:rPr>
        <w:t xml:space="preserve"> a que pertence e a um </w:t>
      </w:r>
      <w:r>
        <w:rPr>
          <w:rFonts w:ascii="Helvetica" w:hAnsi="Helvetica" w:cs="Helvetica"/>
        </w:rPr>
        <w:t>Projeto</w:t>
      </w:r>
      <w:r w:rsidR="5D7A6F0E" w:rsidRPr="00C24615">
        <w:rPr>
          <w:rFonts w:ascii="Helvetica" w:hAnsi="Helvetica" w:cs="Helvetica"/>
        </w:rPr>
        <w:t xml:space="preserve"> em específico consegue visualizar todas as auditorias internas que ainda não têm estado</w:t>
      </w:r>
      <w:r>
        <w:rPr>
          <w:rFonts w:ascii="Helvetica" w:hAnsi="Helvetica" w:cs="Helvetica"/>
        </w:rPr>
        <w:t xml:space="preserve"> </w:t>
      </w:r>
      <w:proofErr w:type="gramStart"/>
      <w:r>
        <w:rPr>
          <w:rFonts w:ascii="Helvetica" w:hAnsi="Helvetica" w:cs="Helvetica"/>
        </w:rPr>
        <w:t>definido</w:t>
      </w:r>
      <w:proofErr w:type="gramEnd"/>
      <w:r w:rsidR="5D7A6F0E" w:rsidRPr="00C24615">
        <w:rPr>
          <w:rFonts w:ascii="Helvetica" w:hAnsi="Helvetica" w:cs="Helvetica"/>
        </w:rPr>
        <w:t xml:space="preserve"> e consegue, após todos os controlos </w:t>
      </w:r>
      <w:r w:rsidR="3A21C8BC" w:rsidRPr="00C24615">
        <w:rPr>
          <w:rFonts w:ascii="Helvetica" w:hAnsi="Helvetica" w:cs="Helvetica"/>
        </w:rPr>
        <w:t>(</w:t>
      </w:r>
      <w:r w:rsidR="5D7A6F0E" w:rsidRPr="00C24615">
        <w:rPr>
          <w:rFonts w:ascii="Helvetica" w:hAnsi="Helvetica" w:cs="Helvetica"/>
        </w:rPr>
        <w:t>e subc</w:t>
      </w:r>
      <w:r w:rsidR="06176B95" w:rsidRPr="00C24615">
        <w:rPr>
          <w:rFonts w:ascii="Helvetica" w:hAnsi="Helvetica" w:cs="Helvetica"/>
        </w:rPr>
        <w:t>ontrolos)</w:t>
      </w:r>
      <w:r w:rsidR="334505F9" w:rsidRPr="00C24615">
        <w:rPr>
          <w:rFonts w:ascii="Helvetica" w:hAnsi="Helvetica" w:cs="Helvetica"/>
        </w:rPr>
        <w:t xml:space="preserve"> estarem com </w:t>
      </w:r>
      <w:r w:rsidR="2B9615CA" w:rsidRPr="00C24615">
        <w:rPr>
          <w:rFonts w:ascii="Helvetica" w:hAnsi="Helvetica" w:cs="Helvetica"/>
        </w:rPr>
        <w:t>uma auditoria interna aprovada</w:t>
      </w:r>
      <w:r w:rsidR="334505F9" w:rsidRPr="00C24615">
        <w:rPr>
          <w:rFonts w:ascii="Helvetica" w:hAnsi="Helvetica" w:cs="Helvetica"/>
        </w:rPr>
        <w:t xml:space="preserve">, fazer </w:t>
      </w:r>
      <w:r w:rsidR="069C150C" w:rsidRPr="00C24615">
        <w:rPr>
          <w:rFonts w:ascii="Helvetica" w:hAnsi="Helvetica" w:cs="Helvetica"/>
        </w:rPr>
        <w:t>uma auditoria externa</w:t>
      </w:r>
      <w:r w:rsidR="334505F9" w:rsidRPr="00C24615">
        <w:rPr>
          <w:rFonts w:ascii="Helvetica" w:hAnsi="Helvetica" w:cs="Helvetica"/>
        </w:rPr>
        <w:t xml:space="preserve"> sobre todas essas auditorias</w:t>
      </w:r>
      <w:r w:rsidR="15E1EC81" w:rsidRPr="00C24615">
        <w:rPr>
          <w:rFonts w:ascii="Helvetica" w:hAnsi="Helvetica" w:cs="Helvetica"/>
        </w:rPr>
        <w:t xml:space="preserve"> </w:t>
      </w:r>
      <w:r w:rsidR="74B2224F" w:rsidRPr="00C24615">
        <w:rPr>
          <w:rFonts w:ascii="Helvetica" w:hAnsi="Helvetica" w:cs="Helvetica"/>
        </w:rPr>
        <w:t xml:space="preserve">internas </w:t>
      </w:r>
      <w:r w:rsidR="15E1EC81" w:rsidRPr="00C24615">
        <w:rPr>
          <w:rFonts w:ascii="Helvetica" w:hAnsi="Helvetica" w:cs="Helvetica"/>
        </w:rPr>
        <w:t>realizadas e aprovar</w:t>
      </w:r>
      <w:r>
        <w:rPr>
          <w:rFonts w:ascii="Helvetica" w:hAnsi="Helvetica" w:cs="Helvetica"/>
        </w:rPr>
        <w:t xml:space="preserve"> ou reprovar</w:t>
      </w:r>
      <w:r w:rsidR="15E1EC81" w:rsidRPr="00C24615">
        <w:rPr>
          <w:rFonts w:ascii="Helvetica" w:hAnsi="Helvetica" w:cs="Helvetica"/>
        </w:rPr>
        <w:t xml:space="preserve"> a conformidad</w:t>
      </w:r>
      <w:r>
        <w:rPr>
          <w:rFonts w:ascii="Helvetica" w:hAnsi="Helvetica" w:cs="Helvetica"/>
        </w:rPr>
        <w:t>e</w:t>
      </w:r>
      <w:r w:rsidR="15E1EC81" w:rsidRPr="00C24615">
        <w:rPr>
          <w:rFonts w:ascii="Helvetica" w:hAnsi="Helvetica" w:cs="Helvetica"/>
        </w:rPr>
        <w:t>.</w:t>
      </w:r>
    </w:p>
    <w:p w14:paraId="58021F38" w14:textId="386C6BF6" w:rsidR="008071E3" w:rsidRPr="008071E3" w:rsidRDefault="008071E3" w:rsidP="000F3BD8">
      <w:pPr>
        <w:jc w:val="center"/>
        <w:rPr>
          <w:rFonts w:ascii="Helvetica" w:hAnsi="Helvetica" w:cs="Helvetica"/>
        </w:rPr>
      </w:pPr>
      <w:r w:rsidRPr="008071E3">
        <w:rPr>
          <w:rFonts w:ascii="Helvetica" w:hAnsi="Helvetica" w:cs="Helvetica"/>
          <w:sz w:val="16"/>
          <w:szCs w:val="16"/>
        </w:rPr>
        <w:t>Figura 3.</w:t>
      </w:r>
      <w:r w:rsidR="00563538">
        <w:rPr>
          <w:rFonts w:ascii="Helvetica" w:hAnsi="Helvetica" w:cs="Helvetica"/>
          <w:sz w:val="16"/>
          <w:szCs w:val="16"/>
        </w:rPr>
        <w:t>4</w:t>
      </w:r>
      <w:r w:rsidRPr="008071E3">
        <w:rPr>
          <w:rFonts w:ascii="Helvetica" w:hAnsi="Helvetica" w:cs="Helvetica"/>
          <w:sz w:val="16"/>
          <w:szCs w:val="16"/>
        </w:rPr>
        <w:t>: Casos de Uso do</w:t>
      </w:r>
      <w:r>
        <w:rPr>
          <w:rFonts w:ascii="Helvetica" w:hAnsi="Helvetica" w:cs="Helvetica"/>
          <w:sz w:val="16"/>
          <w:szCs w:val="16"/>
        </w:rPr>
        <w:t xml:space="preserve"> Auditor </w:t>
      </w:r>
      <w:r w:rsidR="00563538">
        <w:rPr>
          <w:rFonts w:ascii="Helvetica" w:hAnsi="Helvetica" w:cs="Helvetica"/>
          <w:sz w:val="16"/>
          <w:szCs w:val="16"/>
        </w:rPr>
        <w:t>Externo</w:t>
      </w:r>
    </w:p>
    <w:p w14:paraId="2E09BAD3" w14:textId="611A2871" w:rsidR="6323F0A0" w:rsidRDefault="48994AD2" w:rsidP="00563538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  <w:r w:rsidRPr="00563538">
        <w:rPr>
          <w:rFonts w:ascii="Helvetica" w:eastAsia="Aptos" w:hAnsi="Helvetica" w:cs="Helvetica"/>
          <w:b/>
          <w:bCs/>
          <w:sz w:val="24"/>
          <w:szCs w:val="24"/>
        </w:rPr>
        <w:lastRenderedPageBreak/>
        <w:t xml:space="preserve">3.5.5 </w:t>
      </w:r>
      <w:r w:rsidR="001222D7" w:rsidRPr="00563538">
        <w:rPr>
          <w:rFonts w:ascii="Helvetica" w:eastAsia="Aptos" w:hAnsi="Helvetica" w:cs="Helvetica"/>
          <w:b/>
          <w:bCs/>
          <w:sz w:val="24"/>
          <w:szCs w:val="24"/>
        </w:rPr>
        <w:t>Administrador</w:t>
      </w:r>
    </w:p>
    <w:p w14:paraId="0AF32735" w14:textId="77777777" w:rsidR="00563538" w:rsidRPr="00563538" w:rsidRDefault="00563538" w:rsidP="00563538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</w:p>
    <w:p w14:paraId="3DAF6B3C" w14:textId="5BBBED0C" w:rsidR="6323F0A0" w:rsidRPr="00C24615" w:rsidRDefault="48994AD2" w:rsidP="00563538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O </w:t>
      </w:r>
      <w:r w:rsidR="00563538" w:rsidRPr="00C24615">
        <w:rPr>
          <w:rFonts w:ascii="Helvetica" w:hAnsi="Helvetica" w:cs="Helvetica"/>
        </w:rPr>
        <w:t>Administrador</w:t>
      </w:r>
      <w:r w:rsidRPr="00C24615">
        <w:rPr>
          <w:rFonts w:ascii="Helvetica" w:hAnsi="Helvetica" w:cs="Helvetica"/>
        </w:rPr>
        <w:t xml:space="preserve"> consegue gerir os utilizadores </w:t>
      </w:r>
      <w:r w:rsidR="000F3BD8">
        <w:rPr>
          <w:rFonts w:ascii="Helvetica" w:hAnsi="Helvetica" w:cs="Helvetica"/>
        </w:rPr>
        <w:t>que pertencem ao</w:t>
      </w:r>
      <w:r w:rsidRPr="00C24615">
        <w:rPr>
          <w:rFonts w:ascii="Helvetica" w:hAnsi="Helvetica" w:cs="Helvetica"/>
        </w:rPr>
        <w:t xml:space="preserve"> sistema </w:t>
      </w:r>
      <w:r w:rsidR="2AB005EF" w:rsidRPr="00C24615">
        <w:rPr>
          <w:rFonts w:ascii="Helvetica" w:hAnsi="Helvetica" w:cs="Helvetica"/>
        </w:rPr>
        <w:t xml:space="preserve">incluindo roles, informações relevantes e estados de perfil. Consegue também gerir </w:t>
      </w:r>
      <w:r w:rsidR="00563538">
        <w:rPr>
          <w:rFonts w:ascii="Helvetica" w:hAnsi="Helvetica" w:cs="Helvetica"/>
        </w:rPr>
        <w:t>os</w:t>
      </w:r>
      <w:r w:rsidR="2AB005EF" w:rsidRPr="00C24615">
        <w:rPr>
          <w:rFonts w:ascii="Helvetica" w:hAnsi="Helvetica" w:cs="Helvetica"/>
        </w:rPr>
        <w:t xml:space="preserve"> </w:t>
      </w:r>
      <w:proofErr w:type="spellStart"/>
      <w:r w:rsidR="2AB005EF" w:rsidRPr="00563538">
        <w:rPr>
          <w:rFonts w:ascii="Helvetica" w:hAnsi="Helvetica" w:cs="Helvetica"/>
          <w:i/>
          <w:iCs/>
        </w:rPr>
        <w:t>Tenants</w:t>
      </w:r>
      <w:proofErr w:type="spellEnd"/>
      <w:r w:rsidR="2AB005EF" w:rsidRPr="00C24615">
        <w:rPr>
          <w:rFonts w:ascii="Helvetica" w:hAnsi="Helvetica" w:cs="Helvetica"/>
        </w:rPr>
        <w:t xml:space="preserve"> da mesma maneira que o Dono da </w:t>
      </w:r>
      <w:r w:rsidR="196554FC" w:rsidRPr="00C24615">
        <w:rPr>
          <w:rFonts w:ascii="Helvetica" w:hAnsi="Helvetica" w:cs="Helvetica"/>
        </w:rPr>
        <w:t>Empresa</w:t>
      </w:r>
      <w:r w:rsidR="009315FA">
        <w:rPr>
          <w:rFonts w:ascii="Helvetica" w:hAnsi="Helvetica" w:cs="Helvetica"/>
        </w:rPr>
        <w:t xml:space="preserve"> – porém</w:t>
      </w:r>
      <w:r w:rsidR="2AB005EF" w:rsidRPr="00C24615">
        <w:rPr>
          <w:rFonts w:ascii="Helvetica" w:hAnsi="Helvetica" w:cs="Helvetica"/>
        </w:rPr>
        <w:t xml:space="preserve"> com um maior controlo</w:t>
      </w:r>
      <w:r w:rsidR="009315FA">
        <w:rPr>
          <w:rFonts w:ascii="Helvetica" w:hAnsi="Helvetica" w:cs="Helvetica"/>
        </w:rPr>
        <w:t xml:space="preserve"> -</w:t>
      </w:r>
      <w:r w:rsidR="2AB005EF" w:rsidRPr="00C24615">
        <w:rPr>
          <w:rFonts w:ascii="Helvetica" w:hAnsi="Helvetica" w:cs="Helvetica"/>
        </w:rPr>
        <w:t xml:space="preserve"> e consegue visualizar todo</w:t>
      </w:r>
      <w:r w:rsidR="1D3DDF88" w:rsidRPr="00C24615">
        <w:rPr>
          <w:rFonts w:ascii="Helvetica" w:hAnsi="Helvetica" w:cs="Helvetica"/>
        </w:rPr>
        <w:t xml:space="preserve"> o progresso realizado até ao momento de cada </w:t>
      </w:r>
      <w:r w:rsidR="009315FA">
        <w:rPr>
          <w:rFonts w:ascii="Helvetica" w:hAnsi="Helvetica" w:cs="Helvetica"/>
        </w:rPr>
        <w:t>P</w:t>
      </w:r>
      <w:r w:rsidR="1D3DDF88" w:rsidRPr="00C24615">
        <w:rPr>
          <w:rFonts w:ascii="Helvetica" w:hAnsi="Helvetica" w:cs="Helvetica"/>
        </w:rPr>
        <w:t xml:space="preserve">rojeto de cada </w:t>
      </w:r>
      <w:r w:rsidR="1D3DDF88" w:rsidRPr="00563538">
        <w:rPr>
          <w:rFonts w:ascii="Helvetica" w:hAnsi="Helvetica" w:cs="Helvetica"/>
          <w:i/>
          <w:iCs/>
        </w:rPr>
        <w:t>Tenant</w:t>
      </w:r>
      <w:r w:rsidR="55041DB4" w:rsidRPr="00C24615">
        <w:rPr>
          <w:rFonts w:ascii="Helvetica" w:hAnsi="Helvetica" w:cs="Helvetica"/>
        </w:rPr>
        <w:t>.</w:t>
      </w:r>
    </w:p>
    <w:p w14:paraId="1C224FFB" w14:textId="6C5AF76A" w:rsidR="6323F0A0" w:rsidRPr="00C24615" w:rsidRDefault="00563538" w:rsidP="00D47CA4">
      <w:pPr>
        <w:rPr>
          <w:rFonts w:ascii="Helvetica" w:hAnsi="Helvetica" w:cs="Helvetica"/>
        </w:rPr>
      </w:pPr>
      <w:r w:rsidRPr="00C24615">
        <w:rPr>
          <w:rFonts w:ascii="Helvetica" w:eastAsia="Aptos" w:hAnsi="Helvetica" w:cs="Helvetica"/>
        </w:rPr>
        <w:pict w14:anchorId="367C3855">
          <v:shape id="_x0000_s2067" type="#_x0000_t75" style="position:absolute;margin-left:58.55pt;margin-top:16.4pt;width:308.4pt;height:491.15pt;z-index:14;visibility:visible;mso-position-horizontal-relative:text;mso-position-vertical-relative:text;mso-width-relative:page;mso-height-relative:page">
            <v:imagedata r:id="rId17" o:title="" croptop="1574f" cropbottom="873f" cropleft="2530f" cropright="2530f"/>
            <w10:wrap type="topAndBottom"/>
          </v:shape>
        </w:pict>
      </w:r>
    </w:p>
    <w:p w14:paraId="2FD88A70" w14:textId="295625BA" w:rsidR="00563538" w:rsidRPr="008071E3" w:rsidRDefault="00563538" w:rsidP="00563538">
      <w:pPr>
        <w:jc w:val="center"/>
        <w:rPr>
          <w:rFonts w:ascii="Helvetica" w:hAnsi="Helvetica" w:cs="Helvetica"/>
        </w:rPr>
      </w:pPr>
      <w:r w:rsidRPr="008071E3">
        <w:rPr>
          <w:rFonts w:ascii="Helvetica" w:hAnsi="Helvetica" w:cs="Helvetica"/>
          <w:sz w:val="16"/>
          <w:szCs w:val="16"/>
        </w:rPr>
        <w:t>Figura 3.</w:t>
      </w:r>
      <w:r>
        <w:rPr>
          <w:rFonts w:ascii="Helvetica" w:hAnsi="Helvetica" w:cs="Helvetica"/>
          <w:sz w:val="16"/>
          <w:szCs w:val="16"/>
        </w:rPr>
        <w:t>5</w:t>
      </w:r>
      <w:r w:rsidRPr="008071E3">
        <w:rPr>
          <w:rFonts w:ascii="Helvetica" w:hAnsi="Helvetica" w:cs="Helvetica"/>
          <w:sz w:val="16"/>
          <w:szCs w:val="16"/>
        </w:rPr>
        <w:t>: Casos de Uso do</w:t>
      </w:r>
      <w:r>
        <w:rPr>
          <w:rFonts w:ascii="Helvetica" w:hAnsi="Helvetica" w:cs="Helvetica"/>
          <w:sz w:val="16"/>
          <w:szCs w:val="16"/>
        </w:rPr>
        <w:t xml:space="preserve"> A</w:t>
      </w:r>
      <w:r>
        <w:rPr>
          <w:rFonts w:ascii="Helvetica" w:hAnsi="Helvetica" w:cs="Helvetica"/>
          <w:sz w:val="16"/>
          <w:szCs w:val="16"/>
        </w:rPr>
        <w:t>dministrador</w:t>
      </w:r>
    </w:p>
    <w:p w14:paraId="0861BEDE" w14:textId="3DE879AE" w:rsidR="6323F0A0" w:rsidRPr="00C24615" w:rsidRDefault="6323F0A0" w:rsidP="00D47CA4">
      <w:pPr>
        <w:rPr>
          <w:rFonts w:ascii="Helvetica" w:hAnsi="Helvetica" w:cs="Helvetica"/>
        </w:rPr>
      </w:pPr>
    </w:p>
    <w:p w14:paraId="650F710E" w14:textId="5BCE763C" w:rsidR="6323F0A0" w:rsidRDefault="00563538" w:rsidP="00563538">
      <w:pPr>
        <w:jc w:val="both"/>
        <w:rPr>
          <w:rFonts w:ascii="Helvetica" w:eastAsia="Aptos" w:hAnsi="Helvetica" w:cs="Helvetica"/>
          <w:b/>
          <w:bCs/>
          <w:sz w:val="28"/>
          <w:szCs w:val="28"/>
        </w:rPr>
      </w:pPr>
      <w:r>
        <w:rPr>
          <w:rFonts w:ascii="Helvetica" w:eastAsia="Aptos" w:hAnsi="Helvetica" w:cs="Helvetica"/>
        </w:rPr>
        <w:br w:type="page"/>
      </w:r>
      <w:r w:rsidR="6323F0A0" w:rsidRPr="00563538">
        <w:rPr>
          <w:rFonts w:ascii="Helvetica" w:eastAsia="Aptos" w:hAnsi="Helvetica" w:cs="Helvetica"/>
          <w:b/>
          <w:bCs/>
          <w:sz w:val="28"/>
          <w:szCs w:val="28"/>
        </w:rPr>
        <w:lastRenderedPageBreak/>
        <w:t>3.</w:t>
      </w:r>
      <w:r w:rsidR="32FD7931" w:rsidRPr="00563538">
        <w:rPr>
          <w:rFonts w:ascii="Helvetica" w:eastAsia="Aptos" w:hAnsi="Helvetica" w:cs="Helvetica"/>
          <w:b/>
          <w:bCs/>
          <w:sz w:val="28"/>
          <w:szCs w:val="28"/>
        </w:rPr>
        <w:t>6</w:t>
      </w:r>
      <w:r w:rsidR="6323F0A0" w:rsidRPr="00563538">
        <w:rPr>
          <w:rFonts w:ascii="Helvetica" w:eastAsia="Aptos" w:hAnsi="Helvetica" w:cs="Helvetica"/>
          <w:b/>
          <w:bCs/>
          <w:sz w:val="28"/>
          <w:szCs w:val="28"/>
        </w:rPr>
        <w:t xml:space="preserve"> Requ</w:t>
      </w:r>
      <w:r w:rsidR="09A63325" w:rsidRPr="00563538">
        <w:rPr>
          <w:rFonts w:ascii="Helvetica" w:eastAsia="Aptos" w:hAnsi="Helvetica" w:cs="Helvetica"/>
          <w:b/>
          <w:bCs/>
          <w:sz w:val="28"/>
          <w:szCs w:val="28"/>
        </w:rPr>
        <w:t>i</w:t>
      </w:r>
      <w:r w:rsidR="6323F0A0" w:rsidRPr="00563538">
        <w:rPr>
          <w:rFonts w:ascii="Helvetica" w:eastAsia="Aptos" w:hAnsi="Helvetica" w:cs="Helvetica"/>
          <w:b/>
          <w:bCs/>
          <w:sz w:val="28"/>
          <w:szCs w:val="28"/>
        </w:rPr>
        <w:t>sitos Não-Funcionais</w:t>
      </w:r>
    </w:p>
    <w:p w14:paraId="75F247E2" w14:textId="77777777" w:rsidR="00563538" w:rsidRPr="00563538" w:rsidRDefault="00563538" w:rsidP="00563538">
      <w:pPr>
        <w:jc w:val="both"/>
        <w:rPr>
          <w:rFonts w:ascii="Helvetica" w:eastAsia="Aptos" w:hAnsi="Helvetica" w:cs="Helvetica"/>
          <w:b/>
          <w:bCs/>
        </w:rPr>
      </w:pPr>
    </w:p>
    <w:p w14:paraId="3A1B3DB1" w14:textId="641E6FCE" w:rsidR="6323F0A0" w:rsidRDefault="1621C717" w:rsidP="00563538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Para além das funcionalidades essenciais que definem o comportamento direto do sistema, </w:t>
      </w:r>
      <w:r w:rsidR="00563538">
        <w:rPr>
          <w:rFonts w:ascii="Helvetica" w:hAnsi="Helvetica" w:cs="Helvetica"/>
        </w:rPr>
        <w:t>identificamos</w:t>
      </w:r>
      <w:r w:rsidRPr="00C24615">
        <w:rPr>
          <w:rFonts w:ascii="Helvetica" w:hAnsi="Helvetica" w:cs="Helvetica"/>
        </w:rPr>
        <w:t xml:space="preserve"> requisitos não funcionais que garantem a qualidade, fiabilidade, segurança e sustentabilidade da plataforma ao longo do tempo. Estes requisitos são fundamentais para assegurar uma experiência de utilização consistente, segura e eficiente, bem como para facilitar a sua evolução futura. </w:t>
      </w:r>
    </w:p>
    <w:p w14:paraId="45DA9A09" w14:textId="77777777" w:rsidR="00563538" w:rsidRPr="00C24615" w:rsidRDefault="00563538" w:rsidP="00563538">
      <w:pPr>
        <w:jc w:val="both"/>
        <w:rPr>
          <w:rFonts w:ascii="Helvetica" w:hAnsi="Helvetica" w:cs="Helvetica"/>
        </w:rPr>
      </w:pPr>
    </w:p>
    <w:p w14:paraId="5C25EB55" w14:textId="4F34BAAF" w:rsidR="0BC9B5B2" w:rsidRPr="00C24615" w:rsidRDefault="0BC9B5B2" w:rsidP="00563538">
      <w:pPr>
        <w:jc w:val="both"/>
        <w:rPr>
          <w:rFonts w:ascii="Helvetica" w:hAnsi="Helvetica" w:cs="Helvetica"/>
        </w:rPr>
      </w:pPr>
    </w:p>
    <w:p w14:paraId="2EBD71AD" w14:textId="0E7B95D4" w:rsidR="1621C717" w:rsidRDefault="1621C717" w:rsidP="00563538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  <w:r w:rsidRPr="00563538">
        <w:rPr>
          <w:rFonts w:ascii="Helvetica" w:eastAsia="Aptos" w:hAnsi="Helvetica" w:cs="Helvetica"/>
          <w:b/>
          <w:bCs/>
          <w:sz w:val="24"/>
          <w:szCs w:val="24"/>
        </w:rPr>
        <w:t>3.</w:t>
      </w:r>
      <w:r w:rsidR="572C6786" w:rsidRPr="00563538">
        <w:rPr>
          <w:rFonts w:ascii="Helvetica" w:eastAsia="Aptos" w:hAnsi="Helvetica" w:cs="Helvetica"/>
          <w:b/>
          <w:bCs/>
          <w:sz w:val="24"/>
          <w:szCs w:val="24"/>
        </w:rPr>
        <w:t>6.1 Adaptabilidade</w:t>
      </w:r>
    </w:p>
    <w:p w14:paraId="61527604" w14:textId="77777777" w:rsidR="00563538" w:rsidRPr="00563538" w:rsidRDefault="00563538" w:rsidP="00563538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</w:p>
    <w:p w14:paraId="060C2A7F" w14:textId="162F2A36" w:rsidR="0BC9B5B2" w:rsidRPr="00C24615" w:rsidRDefault="572C6786" w:rsidP="00563538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A plataforma deve ser acessível através de um navegador web moderno e estar otimizada para dispositivos móveis. Isto garante que os utilizadores possam aceder ao sistema em diferentes contextos, incluindo em movimento, promovendo a flexibilidade e acessibilidade da solução.</w:t>
      </w:r>
    </w:p>
    <w:p w14:paraId="6152214B" w14:textId="77777777" w:rsidR="00563538" w:rsidRPr="00C24615" w:rsidRDefault="00563538" w:rsidP="00563538">
      <w:pPr>
        <w:jc w:val="both"/>
        <w:rPr>
          <w:rFonts w:ascii="Helvetica" w:hAnsi="Helvetica" w:cs="Helvetica"/>
        </w:rPr>
      </w:pPr>
    </w:p>
    <w:p w14:paraId="5BEE80DC" w14:textId="71BA8324" w:rsidR="572C6786" w:rsidRDefault="572C6786" w:rsidP="00563538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  <w:r w:rsidRPr="00563538">
        <w:rPr>
          <w:rFonts w:ascii="Helvetica" w:eastAsia="Aptos" w:hAnsi="Helvetica" w:cs="Helvetica"/>
          <w:b/>
          <w:bCs/>
          <w:sz w:val="24"/>
          <w:szCs w:val="24"/>
        </w:rPr>
        <w:t>3.6.2 Segurança</w:t>
      </w:r>
    </w:p>
    <w:p w14:paraId="2C3A7F31" w14:textId="77777777" w:rsidR="00563538" w:rsidRPr="00563538" w:rsidRDefault="00563538" w:rsidP="00563538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</w:p>
    <w:p w14:paraId="4A286E4D" w14:textId="32EE3F77" w:rsidR="572C6786" w:rsidRPr="00C24615" w:rsidRDefault="572C6786" w:rsidP="00563538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A </w:t>
      </w:r>
      <w:r w:rsidR="00563538">
        <w:rPr>
          <w:rFonts w:ascii="Helvetica" w:hAnsi="Helvetica" w:cs="Helvetica"/>
        </w:rPr>
        <w:t>plataforma web</w:t>
      </w:r>
      <w:r w:rsidRPr="00C24615">
        <w:rPr>
          <w:rFonts w:ascii="Helvetica" w:hAnsi="Helvetica" w:cs="Helvetica"/>
        </w:rPr>
        <w:t xml:space="preserve"> deve cumprir com os standards definidos pela OWASP, assegurando a proteção contra vulnerabilidades comuns, como </w:t>
      </w:r>
      <w:r w:rsidRPr="00563538">
        <w:rPr>
          <w:rFonts w:ascii="Helvetica" w:hAnsi="Helvetica" w:cs="Helvetica"/>
          <w:i/>
          <w:iCs/>
        </w:rPr>
        <w:t xml:space="preserve">SQL </w:t>
      </w:r>
      <w:proofErr w:type="spellStart"/>
      <w:r w:rsidRPr="00563538">
        <w:rPr>
          <w:rFonts w:ascii="Helvetica" w:hAnsi="Helvetica" w:cs="Helvetica"/>
          <w:i/>
          <w:iCs/>
        </w:rPr>
        <w:t>Injection</w:t>
      </w:r>
      <w:proofErr w:type="spellEnd"/>
      <w:r w:rsidRPr="00C24615">
        <w:rPr>
          <w:rFonts w:ascii="Helvetica" w:hAnsi="Helvetica" w:cs="Helvetica"/>
        </w:rPr>
        <w:t xml:space="preserve">, </w:t>
      </w:r>
      <w:r w:rsidRPr="00563538">
        <w:rPr>
          <w:rFonts w:ascii="Helvetica" w:hAnsi="Helvetica" w:cs="Helvetica"/>
          <w:i/>
          <w:iCs/>
        </w:rPr>
        <w:t xml:space="preserve">Cross-Site </w:t>
      </w:r>
      <w:proofErr w:type="spellStart"/>
      <w:r w:rsidRPr="00563538">
        <w:rPr>
          <w:rFonts w:ascii="Helvetica" w:hAnsi="Helvetica" w:cs="Helvetica"/>
          <w:i/>
          <w:iCs/>
        </w:rPr>
        <w:t>Scripting</w:t>
      </w:r>
      <w:proofErr w:type="spellEnd"/>
      <w:r w:rsidRPr="00563538">
        <w:rPr>
          <w:rFonts w:ascii="Helvetica" w:hAnsi="Helvetica" w:cs="Helvetica"/>
          <w:i/>
          <w:iCs/>
        </w:rPr>
        <w:t xml:space="preserve"> (XSS)</w:t>
      </w:r>
      <w:r w:rsidRPr="00563538">
        <w:rPr>
          <w:rFonts w:ascii="Helvetica" w:hAnsi="Helvetica" w:cs="Helvetica"/>
        </w:rPr>
        <w:t>,</w:t>
      </w:r>
      <w:r w:rsidRPr="00563538">
        <w:rPr>
          <w:rFonts w:ascii="Helvetica" w:hAnsi="Helvetica" w:cs="Helvetica"/>
          <w:i/>
          <w:iCs/>
        </w:rPr>
        <w:t xml:space="preserve"> </w:t>
      </w:r>
      <w:r w:rsidRPr="00C24615">
        <w:rPr>
          <w:rFonts w:ascii="Helvetica" w:hAnsi="Helvetica" w:cs="Helvetica"/>
        </w:rPr>
        <w:t>entre outras. A segurança é uma prioridade, especialmente considerando que o sistema lida com dados sensíveis relacionados com auditorias e conformidade.</w:t>
      </w:r>
    </w:p>
    <w:p w14:paraId="40B93267" w14:textId="470C014A" w:rsidR="0BC9B5B2" w:rsidRPr="00C24615" w:rsidRDefault="0BC9B5B2" w:rsidP="00563538">
      <w:pPr>
        <w:jc w:val="both"/>
        <w:rPr>
          <w:rFonts w:ascii="Helvetica" w:hAnsi="Helvetica" w:cs="Helvetica"/>
        </w:rPr>
      </w:pPr>
    </w:p>
    <w:p w14:paraId="4B040EE2" w14:textId="3547919C" w:rsidR="572C6786" w:rsidRDefault="572C6786" w:rsidP="00563538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  <w:r w:rsidRPr="00563538">
        <w:rPr>
          <w:rFonts w:ascii="Helvetica" w:eastAsia="Aptos" w:hAnsi="Helvetica" w:cs="Helvetica"/>
          <w:b/>
          <w:bCs/>
          <w:sz w:val="24"/>
          <w:szCs w:val="24"/>
        </w:rPr>
        <w:t>3.6.3 Manutenibilidade</w:t>
      </w:r>
    </w:p>
    <w:p w14:paraId="10A77A21" w14:textId="77777777" w:rsidR="00563538" w:rsidRPr="00563538" w:rsidRDefault="00563538" w:rsidP="00563538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</w:p>
    <w:p w14:paraId="0EE66A03" w14:textId="3C07AE26" w:rsidR="572C6786" w:rsidRPr="00C24615" w:rsidRDefault="572C6786" w:rsidP="00563538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O sistema deve ser desenvolvido de forma modular e estruturada, facilitando futuras atualizações, correções de </w:t>
      </w:r>
      <w:r w:rsidRPr="009315FA">
        <w:rPr>
          <w:rFonts w:ascii="Helvetica" w:hAnsi="Helvetica" w:cs="Helvetica"/>
          <w:i/>
          <w:iCs/>
        </w:rPr>
        <w:t>bugs</w:t>
      </w:r>
      <w:r w:rsidRPr="00C24615">
        <w:rPr>
          <w:rFonts w:ascii="Helvetica" w:hAnsi="Helvetica" w:cs="Helvetica"/>
        </w:rPr>
        <w:t xml:space="preserve"> e integração de novas funcionalidades. Esta característica reduz o tempo e os custos de manutenção, garantindo maior sustentabilidade da plataforma no longo prazo.</w:t>
      </w:r>
    </w:p>
    <w:p w14:paraId="5309F0C9" w14:textId="6C257F8F" w:rsidR="0BC9B5B2" w:rsidRPr="00C24615" w:rsidRDefault="0BC9B5B2" w:rsidP="00563538">
      <w:pPr>
        <w:jc w:val="both"/>
        <w:rPr>
          <w:rFonts w:ascii="Helvetica" w:hAnsi="Helvetica" w:cs="Helvetica"/>
        </w:rPr>
      </w:pPr>
    </w:p>
    <w:p w14:paraId="324CC702" w14:textId="67F7618D" w:rsidR="572C6786" w:rsidRDefault="572C6786" w:rsidP="00563538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  <w:r w:rsidRPr="00563538">
        <w:rPr>
          <w:rFonts w:ascii="Helvetica" w:eastAsia="Aptos" w:hAnsi="Helvetica" w:cs="Helvetica"/>
          <w:b/>
          <w:bCs/>
          <w:sz w:val="24"/>
          <w:szCs w:val="24"/>
        </w:rPr>
        <w:t>3.6.4 Usabilidade</w:t>
      </w:r>
    </w:p>
    <w:p w14:paraId="4E067CDC" w14:textId="77777777" w:rsidR="00563538" w:rsidRPr="00563538" w:rsidRDefault="00563538" w:rsidP="00563538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</w:p>
    <w:p w14:paraId="4ECE7614" w14:textId="3564177F" w:rsidR="572C6786" w:rsidRPr="00C24615" w:rsidRDefault="572C6786" w:rsidP="00563538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A interface deve ser intuitiva, simples de utilizar e acessível a diferentes perfis de utilizadores, mesmo aqueles com pouca literacia digital. O objetivo é minimizar a curva de aprendizagem e maximizar a eficiência nas tarefas realizadas, promovendo a adoção natural da ferramenta por parte das equipas.</w:t>
      </w:r>
    </w:p>
    <w:p w14:paraId="1280DB5F" w14:textId="4FFAC7E9" w:rsidR="0BC9B5B2" w:rsidRPr="00C24615" w:rsidRDefault="0BC9B5B2" w:rsidP="00563538">
      <w:pPr>
        <w:jc w:val="both"/>
        <w:rPr>
          <w:rFonts w:ascii="Helvetica" w:hAnsi="Helvetica" w:cs="Helvetica"/>
        </w:rPr>
      </w:pPr>
    </w:p>
    <w:p w14:paraId="1E88A4D7" w14:textId="13D55CD4" w:rsidR="572C6786" w:rsidRDefault="572C6786" w:rsidP="00563538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  <w:r w:rsidRPr="00563538">
        <w:rPr>
          <w:rFonts w:ascii="Helvetica" w:eastAsia="Aptos" w:hAnsi="Helvetica" w:cs="Helvetica"/>
          <w:b/>
          <w:bCs/>
          <w:sz w:val="24"/>
          <w:szCs w:val="24"/>
        </w:rPr>
        <w:t>3.6.5 Armazenamento e Recuperação de Dados</w:t>
      </w:r>
    </w:p>
    <w:p w14:paraId="575040D5" w14:textId="77777777" w:rsidR="00563538" w:rsidRPr="00563538" w:rsidRDefault="00563538" w:rsidP="00563538">
      <w:pPr>
        <w:jc w:val="both"/>
        <w:rPr>
          <w:rFonts w:ascii="Helvetica" w:eastAsia="Aptos" w:hAnsi="Helvetica" w:cs="Helvetica"/>
          <w:b/>
          <w:bCs/>
          <w:sz w:val="24"/>
          <w:szCs w:val="24"/>
        </w:rPr>
      </w:pPr>
    </w:p>
    <w:p w14:paraId="3A268735" w14:textId="4036C259" w:rsidR="572C6786" w:rsidRPr="00C24615" w:rsidRDefault="572C6786" w:rsidP="00563538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Devem ser implementadas políticas de cópia de segurança (</w:t>
      </w:r>
      <w:r w:rsidRPr="00563538">
        <w:rPr>
          <w:rFonts w:ascii="Helvetica" w:hAnsi="Helvetica" w:cs="Helvetica"/>
          <w:i/>
          <w:iCs/>
        </w:rPr>
        <w:t>backups</w:t>
      </w:r>
      <w:r w:rsidRPr="00C24615">
        <w:rPr>
          <w:rFonts w:ascii="Helvetica" w:hAnsi="Helvetica" w:cs="Helvetica"/>
        </w:rPr>
        <w:t>) regulares, permitindo a recuperação dos dados em caso de falhas, corrupção ou perda de informação. Este requisito é essencial para garantir a fiabilidade do sistema e a continuidade do negócio em cenários adversos.</w:t>
      </w:r>
    </w:p>
    <w:p w14:paraId="5FD268CA" w14:textId="4EFB9B83" w:rsidR="0BC9B5B2" w:rsidRPr="00C24615" w:rsidRDefault="0BC9B5B2" w:rsidP="00D47CA4">
      <w:pPr>
        <w:rPr>
          <w:rFonts w:ascii="Helvetica" w:hAnsi="Helvetica" w:cs="Helvetica"/>
        </w:rPr>
      </w:pPr>
    </w:p>
    <w:p w14:paraId="1ECD9589" w14:textId="3F020E32" w:rsidR="6323F0A0" w:rsidRPr="00C24615" w:rsidRDefault="6323F0A0" w:rsidP="00D47CA4">
      <w:pPr>
        <w:rPr>
          <w:rFonts w:ascii="Helvetica" w:hAnsi="Helvetica" w:cs="Helvetica"/>
        </w:rPr>
      </w:pPr>
    </w:p>
    <w:p w14:paraId="694ABC02" w14:textId="5A148519" w:rsidR="0BC9B5B2" w:rsidRPr="00C24615" w:rsidRDefault="0BC9B5B2" w:rsidP="00D47CA4">
      <w:pPr>
        <w:rPr>
          <w:rFonts w:ascii="Helvetica" w:hAnsi="Helvetica" w:cs="Helvetica"/>
        </w:rPr>
      </w:pPr>
    </w:p>
    <w:p w14:paraId="2F06725C" w14:textId="75E1E03F" w:rsidR="7D116E53" w:rsidRDefault="00FD77A1" w:rsidP="00D47CA4">
      <w:pPr>
        <w:rPr>
          <w:rFonts w:ascii="Helvetica" w:hAnsi="Helvetica" w:cs="Helvetica"/>
          <w:b/>
          <w:bCs/>
          <w:sz w:val="36"/>
          <w:szCs w:val="36"/>
        </w:rPr>
      </w:pPr>
      <w:r w:rsidRPr="00C24615">
        <w:rPr>
          <w:rFonts w:ascii="Helvetica" w:hAnsi="Helvetica" w:cs="Helvetica"/>
        </w:rPr>
        <w:br w:type="page"/>
      </w:r>
      <w:r w:rsidR="7D116E53" w:rsidRPr="00563538">
        <w:rPr>
          <w:rFonts w:ascii="Helvetica" w:hAnsi="Helvetica" w:cs="Helvetica"/>
          <w:b/>
          <w:bCs/>
          <w:sz w:val="36"/>
          <w:szCs w:val="36"/>
        </w:rPr>
        <w:lastRenderedPageBreak/>
        <w:t xml:space="preserve">Capítulo </w:t>
      </w:r>
      <w:r w:rsidR="137BD86C" w:rsidRPr="00563538">
        <w:rPr>
          <w:rFonts w:ascii="Helvetica" w:hAnsi="Helvetica" w:cs="Helvetica"/>
          <w:b/>
          <w:bCs/>
          <w:sz w:val="36"/>
          <w:szCs w:val="36"/>
        </w:rPr>
        <w:t>4</w:t>
      </w:r>
    </w:p>
    <w:p w14:paraId="1C8A3D09" w14:textId="77777777" w:rsidR="00563538" w:rsidRPr="00563538" w:rsidRDefault="00563538" w:rsidP="00D47CA4">
      <w:pPr>
        <w:rPr>
          <w:rFonts w:ascii="Helvetica" w:hAnsi="Helvetica" w:cs="Helvetica"/>
          <w:b/>
          <w:bCs/>
        </w:rPr>
      </w:pPr>
    </w:p>
    <w:p w14:paraId="3449789F" w14:textId="77777777" w:rsidR="00FD77A1" w:rsidRPr="00C24615" w:rsidRDefault="00FD77A1" w:rsidP="00D47CA4">
      <w:pPr>
        <w:rPr>
          <w:rFonts w:ascii="Helvetica" w:hAnsi="Helvetica" w:cs="Helvetica"/>
        </w:rPr>
      </w:pPr>
    </w:p>
    <w:p w14:paraId="01D94D93" w14:textId="16AC4233" w:rsidR="6FE5FF3D" w:rsidRDefault="6FE5FF3D" w:rsidP="00D47CA4">
      <w:pPr>
        <w:rPr>
          <w:rFonts w:ascii="Helvetica" w:hAnsi="Helvetica" w:cs="Helvetica"/>
          <w:b/>
          <w:bCs/>
          <w:sz w:val="32"/>
          <w:szCs w:val="32"/>
        </w:rPr>
      </w:pPr>
      <w:r w:rsidRPr="00563538">
        <w:rPr>
          <w:rFonts w:ascii="Helvetica" w:hAnsi="Helvetica" w:cs="Helvetica"/>
          <w:b/>
          <w:bCs/>
          <w:sz w:val="32"/>
          <w:szCs w:val="32"/>
        </w:rPr>
        <w:t>Arquitetura do Sistema</w:t>
      </w:r>
    </w:p>
    <w:p w14:paraId="1E07A2FF" w14:textId="77777777" w:rsidR="00563538" w:rsidRDefault="00563538" w:rsidP="00D47CA4">
      <w:pPr>
        <w:rPr>
          <w:rFonts w:ascii="Helvetica" w:hAnsi="Helvetica" w:cs="Helvetica"/>
          <w:b/>
          <w:bCs/>
          <w:sz w:val="32"/>
          <w:szCs w:val="32"/>
        </w:rPr>
      </w:pPr>
    </w:p>
    <w:p w14:paraId="3D186EDC" w14:textId="77777777" w:rsidR="00FD77A1" w:rsidRPr="00C24615" w:rsidRDefault="00FD77A1" w:rsidP="00D47CA4">
      <w:pPr>
        <w:rPr>
          <w:rFonts w:ascii="Helvetica" w:hAnsi="Helvetica" w:cs="Helvetica"/>
        </w:rPr>
      </w:pPr>
    </w:p>
    <w:p w14:paraId="4325955E" w14:textId="4F50BB0B" w:rsidR="00C35458" w:rsidRPr="00563538" w:rsidRDefault="6FE5FF3D" w:rsidP="00D47CA4">
      <w:pPr>
        <w:rPr>
          <w:rFonts w:ascii="Helvetica" w:hAnsi="Helvetica" w:cs="Helvetica"/>
          <w:b/>
          <w:bCs/>
          <w:sz w:val="28"/>
          <w:szCs w:val="28"/>
        </w:rPr>
      </w:pPr>
      <w:r w:rsidRPr="00563538">
        <w:rPr>
          <w:rFonts w:ascii="Helvetica" w:hAnsi="Helvetica" w:cs="Helvetica"/>
          <w:b/>
          <w:bCs/>
          <w:sz w:val="28"/>
          <w:szCs w:val="28"/>
        </w:rPr>
        <w:t>4.1 Modelo de domínio</w:t>
      </w:r>
    </w:p>
    <w:p w14:paraId="31E29276" w14:textId="3DBE2B45" w:rsidR="6323F0A0" w:rsidRPr="00C24615" w:rsidRDefault="00000000" w:rsidP="00D47CA4">
      <w:pPr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pict w14:anchorId="161AEAC4">
          <v:shape id="_x0000_s2064" type="#_x0000_t75" style="position:absolute;margin-left:-58.65pt;margin-top:29.35pt;width:541.35pt;height:443.55pt;z-index:11;visibility:visible;mso-position-horizontal-relative:text;mso-position-vertical-relative:text;mso-width-relative:page;mso-height-relative:page">
            <v:imagedata r:id="rId18" o:title=""/>
            <w10:wrap type="topAndBottom"/>
          </v:shape>
        </w:pict>
      </w:r>
    </w:p>
    <w:p w14:paraId="3ECD7864" w14:textId="77777777" w:rsidR="00563538" w:rsidRDefault="6323F0A0" w:rsidP="00D47CA4">
      <w:pPr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ab/>
      </w:r>
      <w:r w:rsidRPr="00C24615">
        <w:rPr>
          <w:rFonts w:ascii="Helvetica" w:hAnsi="Helvetica" w:cs="Helvetica"/>
        </w:rPr>
        <w:tab/>
      </w:r>
      <w:r w:rsidRPr="00C24615">
        <w:rPr>
          <w:rFonts w:ascii="Helvetica" w:hAnsi="Helvetica" w:cs="Helvetica"/>
        </w:rPr>
        <w:tab/>
      </w:r>
      <w:r w:rsidRPr="00C24615">
        <w:rPr>
          <w:rFonts w:ascii="Helvetica" w:hAnsi="Helvetica" w:cs="Helvetica"/>
        </w:rPr>
        <w:tab/>
      </w:r>
      <w:r w:rsidRPr="00C24615">
        <w:rPr>
          <w:rFonts w:ascii="Helvetica" w:hAnsi="Helvetica" w:cs="Helvetica"/>
        </w:rPr>
        <w:tab/>
      </w:r>
      <w:r w:rsidRPr="00C24615">
        <w:rPr>
          <w:rFonts w:ascii="Helvetica" w:hAnsi="Helvetica" w:cs="Helvetica"/>
        </w:rPr>
        <w:tab/>
      </w:r>
    </w:p>
    <w:p w14:paraId="273B723A" w14:textId="3CB675AE" w:rsidR="6323F0A0" w:rsidRPr="00563538" w:rsidRDefault="6323F0A0" w:rsidP="00563538">
      <w:pPr>
        <w:jc w:val="center"/>
        <w:rPr>
          <w:rFonts w:ascii="Helvetica" w:hAnsi="Helvetica" w:cs="Helvetica"/>
          <w:sz w:val="16"/>
          <w:szCs w:val="16"/>
        </w:rPr>
      </w:pPr>
      <w:r w:rsidRPr="00563538">
        <w:rPr>
          <w:rFonts w:ascii="Helvetica" w:hAnsi="Helvetica" w:cs="Helvetica"/>
          <w:sz w:val="16"/>
          <w:szCs w:val="16"/>
        </w:rPr>
        <w:t xml:space="preserve">Figura 4.1: </w:t>
      </w:r>
      <w:r w:rsidR="595B921B" w:rsidRPr="00563538">
        <w:rPr>
          <w:rFonts w:ascii="Helvetica" w:hAnsi="Helvetica" w:cs="Helvetica"/>
          <w:sz w:val="16"/>
          <w:szCs w:val="16"/>
        </w:rPr>
        <w:t>Modelo do Domínio</w:t>
      </w:r>
    </w:p>
    <w:p w14:paraId="1563D6D9" w14:textId="045BC56B" w:rsidR="6323F0A0" w:rsidRPr="00C24615" w:rsidRDefault="6323F0A0" w:rsidP="00D47CA4">
      <w:pPr>
        <w:rPr>
          <w:rFonts w:ascii="Helvetica" w:hAnsi="Helvetica" w:cs="Helvetica"/>
        </w:rPr>
      </w:pPr>
    </w:p>
    <w:p w14:paraId="57117B0B" w14:textId="1CF63672" w:rsidR="6323F0A0" w:rsidRDefault="00563538" w:rsidP="008A6145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  <w:r w:rsidR="6323F0A0" w:rsidRPr="00563538">
        <w:rPr>
          <w:rFonts w:ascii="Helvetica" w:hAnsi="Helvetica" w:cs="Helvetica"/>
          <w:b/>
          <w:bCs/>
        </w:rPr>
        <w:lastRenderedPageBreak/>
        <w:t>Tenant</w:t>
      </w:r>
      <w:r w:rsidR="6323F0A0" w:rsidRPr="00C24615">
        <w:rPr>
          <w:rFonts w:ascii="Helvetica" w:hAnsi="Helvetica" w:cs="Helvetica"/>
        </w:rPr>
        <w:t xml:space="preserve">: Representa uma organização cliente. Cada </w:t>
      </w:r>
      <w:r>
        <w:rPr>
          <w:rFonts w:ascii="Helvetica" w:hAnsi="Helvetica" w:cs="Helvetica"/>
          <w:i/>
          <w:iCs/>
        </w:rPr>
        <w:t>T</w:t>
      </w:r>
      <w:r w:rsidR="6323F0A0" w:rsidRPr="00563538">
        <w:rPr>
          <w:rFonts w:ascii="Helvetica" w:hAnsi="Helvetica" w:cs="Helvetica"/>
          <w:i/>
          <w:iCs/>
        </w:rPr>
        <w:t>enant</w:t>
      </w:r>
      <w:r w:rsidR="6323F0A0" w:rsidRPr="00C24615">
        <w:rPr>
          <w:rFonts w:ascii="Helvetica" w:hAnsi="Helvetica" w:cs="Helvetica"/>
        </w:rPr>
        <w:t xml:space="preserve"> pode conter múltiplos projetos. É associado a um </w:t>
      </w:r>
      <w:proofErr w:type="spellStart"/>
      <w:r w:rsidR="6323F0A0" w:rsidRPr="00C24615">
        <w:rPr>
          <w:rFonts w:ascii="Helvetica" w:hAnsi="Helvetica" w:cs="Helvetica"/>
        </w:rPr>
        <w:t>owner_id</w:t>
      </w:r>
      <w:proofErr w:type="spellEnd"/>
      <w:r w:rsidR="6323F0A0" w:rsidRPr="00C24615">
        <w:rPr>
          <w:rFonts w:ascii="Helvetica" w:hAnsi="Helvetica" w:cs="Helvetica"/>
        </w:rPr>
        <w:t xml:space="preserve"> (utilizador Keycloak) e possui dados como nome, contacto e descrição.</w:t>
      </w:r>
    </w:p>
    <w:p w14:paraId="0C02930D" w14:textId="77777777" w:rsidR="00563538" w:rsidRPr="00C24615" w:rsidRDefault="00563538" w:rsidP="008A6145">
      <w:pPr>
        <w:jc w:val="both"/>
        <w:rPr>
          <w:rFonts w:ascii="Helvetica" w:hAnsi="Helvetica" w:cs="Helvetica"/>
        </w:rPr>
      </w:pPr>
    </w:p>
    <w:p w14:paraId="63BDDF77" w14:textId="2DE4CA3E" w:rsidR="6323F0A0" w:rsidRDefault="6323F0A0" w:rsidP="008A6145">
      <w:pPr>
        <w:jc w:val="both"/>
        <w:rPr>
          <w:rFonts w:ascii="Helvetica" w:hAnsi="Helvetica" w:cs="Helvetica"/>
        </w:rPr>
      </w:pPr>
      <w:r w:rsidRPr="00563538">
        <w:rPr>
          <w:rFonts w:ascii="Helvetica" w:hAnsi="Helvetica" w:cs="Helvetica"/>
          <w:b/>
          <w:bCs/>
        </w:rPr>
        <w:t>Project:</w:t>
      </w:r>
      <w:r w:rsidRPr="00C24615">
        <w:rPr>
          <w:rFonts w:ascii="Helvetica" w:hAnsi="Helvetica" w:cs="Helvetica"/>
        </w:rPr>
        <w:t xml:space="preserve"> Um projeto criado dentro de um </w:t>
      </w:r>
      <w:r w:rsidR="00563538">
        <w:rPr>
          <w:rFonts w:ascii="Helvetica" w:hAnsi="Helvetica" w:cs="Helvetica"/>
        </w:rPr>
        <w:t>T</w:t>
      </w:r>
      <w:r w:rsidRPr="00C24615">
        <w:rPr>
          <w:rFonts w:ascii="Helvetica" w:hAnsi="Helvetica" w:cs="Helvetica"/>
        </w:rPr>
        <w:t xml:space="preserve">enant. Contém </w:t>
      </w:r>
      <w:proofErr w:type="spellStart"/>
      <w:r w:rsidRPr="00C24615">
        <w:rPr>
          <w:rFonts w:ascii="Helvetica" w:hAnsi="Helvetica" w:cs="Helvetica"/>
        </w:rPr>
        <w:t>metadados</w:t>
      </w:r>
      <w:proofErr w:type="spellEnd"/>
      <w:r w:rsidRPr="00C24615">
        <w:rPr>
          <w:rFonts w:ascii="Helvetica" w:hAnsi="Helvetica" w:cs="Helvetica"/>
        </w:rPr>
        <w:t xml:space="preserve"> (nome, descrição, datas) e associações com </w:t>
      </w:r>
      <w:proofErr w:type="spellStart"/>
      <w:r w:rsidRPr="00563538">
        <w:rPr>
          <w:rFonts w:ascii="Helvetica" w:hAnsi="Helvetica" w:cs="Helvetica"/>
          <w:i/>
          <w:iCs/>
        </w:rPr>
        <w:t>frameworks</w:t>
      </w:r>
      <w:proofErr w:type="spellEnd"/>
      <w:r w:rsidRPr="00C24615">
        <w:rPr>
          <w:rFonts w:ascii="Helvetica" w:hAnsi="Helvetica" w:cs="Helvetica"/>
        </w:rPr>
        <w:t>, controlos, políticas, evidências e membros.</w:t>
      </w:r>
    </w:p>
    <w:p w14:paraId="61F4FE75" w14:textId="77777777" w:rsidR="00563538" w:rsidRPr="00C24615" w:rsidRDefault="00563538" w:rsidP="008A6145">
      <w:pPr>
        <w:jc w:val="both"/>
        <w:rPr>
          <w:rFonts w:ascii="Helvetica" w:hAnsi="Helvetica" w:cs="Helvetica"/>
        </w:rPr>
      </w:pPr>
    </w:p>
    <w:p w14:paraId="60F3367F" w14:textId="5DFE08DF" w:rsidR="6323F0A0" w:rsidRDefault="6323F0A0" w:rsidP="008A6145">
      <w:pPr>
        <w:jc w:val="both"/>
        <w:rPr>
          <w:rFonts w:ascii="Helvetica" w:hAnsi="Helvetica" w:cs="Helvetica"/>
        </w:rPr>
      </w:pPr>
      <w:proofErr w:type="spellStart"/>
      <w:r w:rsidRPr="00563538">
        <w:rPr>
          <w:rFonts w:ascii="Helvetica" w:hAnsi="Helvetica" w:cs="Helvetica"/>
          <w:b/>
          <w:bCs/>
        </w:rPr>
        <w:t>ProjectControl</w:t>
      </w:r>
      <w:proofErr w:type="spellEnd"/>
      <w:r w:rsidRPr="00563538">
        <w:rPr>
          <w:rFonts w:ascii="Helvetica" w:hAnsi="Helvetica" w:cs="Helvetica"/>
          <w:b/>
          <w:bCs/>
        </w:rPr>
        <w:t xml:space="preserve"> / </w:t>
      </w:r>
      <w:proofErr w:type="spellStart"/>
      <w:r w:rsidRPr="00563538">
        <w:rPr>
          <w:rFonts w:ascii="Helvetica" w:hAnsi="Helvetica" w:cs="Helvetica"/>
          <w:b/>
          <w:bCs/>
        </w:rPr>
        <w:t>ProjectSubControl</w:t>
      </w:r>
      <w:proofErr w:type="spellEnd"/>
      <w:r w:rsidRPr="00563538">
        <w:rPr>
          <w:rFonts w:ascii="Helvetica" w:hAnsi="Helvetica" w:cs="Helvetica"/>
          <w:b/>
          <w:bCs/>
        </w:rPr>
        <w:t>:</w:t>
      </w:r>
      <w:r w:rsidRPr="00C24615">
        <w:rPr>
          <w:rFonts w:ascii="Helvetica" w:hAnsi="Helvetica" w:cs="Helvetica"/>
        </w:rPr>
        <w:t xml:space="preserve"> Representam os controlos e subcontrolos de segurança associados a um projeto específico. Cada controlo pode ter vários subcontrolos, notas, auditorias e evidências.</w:t>
      </w:r>
    </w:p>
    <w:p w14:paraId="45262BE5" w14:textId="77777777" w:rsidR="00563538" w:rsidRPr="00C24615" w:rsidRDefault="00563538" w:rsidP="008A6145">
      <w:pPr>
        <w:jc w:val="both"/>
        <w:rPr>
          <w:rFonts w:ascii="Helvetica" w:hAnsi="Helvetica" w:cs="Helvetica"/>
        </w:rPr>
      </w:pPr>
    </w:p>
    <w:p w14:paraId="5A9AF651" w14:textId="33084AC5" w:rsidR="6323F0A0" w:rsidRDefault="6323F0A0" w:rsidP="008A6145">
      <w:pPr>
        <w:jc w:val="both"/>
        <w:rPr>
          <w:rFonts w:ascii="Helvetica" w:hAnsi="Helvetica" w:cs="Helvetica"/>
        </w:rPr>
      </w:pPr>
      <w:proofErr w:type="spellStart"/>
      <w:r w:rsidRPr="00563538">
        <w:rPr>
          <w:rFonts w:ascii="Helvetica" w:hAnsi="Helvetica" w:cs="Helvetica"/>
          <w:b/>
          <w:bCs/>
        </w:rPr>
        <w:t>ProjectPolicy</w:t>
      </w:r>
      <w:proofErr w:type="spellEnd"/>
      <w:r w:rsidRPr="00563538">
        <w:rPr>
          <w:rFonts w:ascii="Helvetica" w:hAnsi="Helvetica" w:cs="Helvetica"/>
          <w:b/>
          <w:bCs/>
        </w:rPr>
        <w:t>:</w:t>
      </w:r>
      <w:r w:rsidRPr="00C24615">
        <w:rPr>
          <w:rFonts w:ascii="Helvetica" w:hAnsi="Helvetica" w:cs="Helvetica"/>
        </w:rPr>
        <w:t xml:space="preserve"> Representa uma política de segurança associada a um projeto. Contém dados como visibilidade, </w:t>
      </w:r>
      <w:proofErr w:type="spellStart"/>
      <w:r w:rsidRPr="00563538">
        <w:rPr>
          <w:rFonts w:ascii="Helvetica" w:hAnsi="Helvetica" w:cs="Helvetica"/>
          <w:i/>
          <w:iCs/>
        </w:rPr>
        <w:t>reviewer</w:t>
      </w:r>
      <w:proofErr w:type="spellEnd"/>
      <w:r w:rsidRPr="00C24615">
        <w:rPr>
          <w:rFonts w:ascii="Helvetica" w:hAnsi="Helvetica" w:cs="Helvetica"/>
        </w:rPr>
        <w:t xml:space="preserve"> e versão.</w:t>
      </w:r>
    </w:p>
    <w:p w14:paraId="0AE753F5" w14:textId="77777777" w:rsidR="00563538" w:rsidRPr="00C24615" w:rsidRDefault="00563538" w:rsidP="008A6145">
      <w:pPr>
        <w:jc w:val="both"/>
        <w:rPr>
          <w:rFonts w:ascii="Helvetica" w:hAnsi="Helvetica" w:cs="Helvetica"/>
        </w:rPr>
      </w:pPr>
    </w:p>
    <w:p w14:paraId="4ADE4342" w14:textId="4775DA61" w:rsidR="6323F0A0" w:rsidRDefault="6323F0A0" w:rsidP="008A6145">
      <w:pPr>
        <w:jc w:val="both"/>
        <w:rPr>
          <w:rFonts w:ascii="Helvetica" w:hAnsi="Helvetica" w:cs="Helvetica"/>
        </w:rPr>
      </w:pPr>
      <w:proofErr w:type="spellStart"/>
      <w:r w:rsidRPr="00563538">
        <w:rPr>
          <w:rFonts w:ascii="Helvetica" w:hAnsi="Helvetica" w:cs="Helvetica"/>
          <w:b/>
          <w:bCs/>
        </w:rPr>
        <w:t>Evidence</w:t>
      </w:r>
      <w:proofErr w:type="spellEnd"/>
      <w:r w:rsidRPr="00563538">
        <w:rPr>
          <w:rFonts w:ascii="Helvetica" w:hAnsi="Helvetica" w:cs="Helvetica"/>
          <w:b/>
          <w:bCs/>
        </w:rPr>
        <w:t>:</w:t>
      </w:r>
      <w:r w:rsidRPr="00C24615">
        <w:rPr>
          <w:rFonts w:ascii="Helvetica" w:hAnsi="Helvetica" w:cs="Helvetica"/>
        </w:rPr>
        <w:t xml:space="preserve"> Documentação submetida pelos utilizadores para justificar a conformidade com um controlo, subcontrolo ou política. Está ligada ao projeto e ao utilizador que a submeteu.</w:t>
      </w:r>
    </w:p>
    <w:p w14:paraId="19B28AF5" w14:textId="77777777" w:rsidR="00563538" w:rsidRPr="00C24615" w:rsidRDefault="00563538" w:rsidP="008A6145">
      <w:pPr>
        <w:jc w:val="both"/>
        <w:rPr>
          <w:rFonts w:ascii="Helvetica" w:hAnsi="Helvetica" w:cs="Helvetica"/>
        </w:rPr>
      </w:pPr>
    </w:p>
    <w:p w14:paraId="127B0BF8" w14:textId="56F4FEAF" w:rsidR="6323F0A0" w:rsidRDefault="6323F0A0" w:rsidP="008A6145">
      <w:pPr>
        <w:jc w:val="both"/>
        <w:rPr>
          <w:rFonts w:ascii="Helvetica" w:hAnsi="Helvetica" w:cs="Helvetica"/>
        </w:rPr>
      </w:pPr>
      <w:proofErr w:type="spellStart"/>
      <w:r w:rsidRPr="00563538">
        <w:rPr>
          <w:rFonts w:ascii="Helvetica" w:hAnsi="Helvetica" w:cs="Helvetica"/>
          <w:b/>
          <w:bCs/>
        </w:rPr>
        <w:t>ProjectPolicyAssociation</w:t>
      </w:r>
      <w:proofErr w:type="spellEnd"/>
      <w:r w:rsidRPr="00563538">
        <w:rPr>
          <w:rFonts w:ascii="Helvetica" w:hAnsi="Helvetica" w:cs="Helvetica"/>
          <w:b/>
          <w:bCs/>
        </w:rPr>
        <w:t>:</w:t>
      </w:r>
      <w:r w:rsidRPr="00C24615">
        <w:rPr>
          <w:rFonts w:ascii="Helvetica" w:hAnsi="Helvetica" w:cs="Helvetica"/>
        </w:rPr>
        <w:t xml:space="preserve"> Tabela intermédia que liga controlos e políticas dentro de um projeto, permitindo associar explicitamente um controlo a uma política.</w:t>
      </w:r>
    </w:p>
    <w:p w14:paraId="474080F0" w14:textId="77777777" w:rsidR="00563538" w:rsidRPr="00C24615" w:rsidRDefault="00563538" w:rsidP="008A6145">
      <w:pPr>
        <w:jc w:val="both"/>
        <w:rPr>
          <w:rFonts w:ascii="Helvetica" w:hAnsi="Helvetica" w:cs="Helvetica"/>
        </w:rPr>
      </w:pPr>
    </w:p>
    <w:p w14:paraId="02E8238C" w14:textId="430BAF8A" w:rsidR="6323F0A0" w:rsidRDefault="6323F0A0" w:rsidP="008A6145">
      <w:pPr>
        <w:jc w:val="both"/>
        <w:rPr>
          <w:rFonts w:ascii="Helvetica" w:hAnsi="Helvetica" w:cs="Helvetica"/>
        </w:rPr>
      </w:pPr>
      <w:proofErr w:type="spellStart"/>
      <w:r w:rsidRPr="00563538">
        <w:rPr>
          <w:rFonts w:ascii="Helvetica" w:hAnsi="Helvetica" w:cs="Helvetica"/>
          <w:b/>
          <w:bCs/>
        </w:rPr>
        <w:t>InternalAuditorReview</w:t>
      </w:r>
      <w:proofErr w:type="spellEnd"/>
      <w:r w:rsidRPr="00563538">
        <w:rPr>
          <w:rFonts w:ascii="Helvetica" w:hAnsi="Helvetica" w:cs="Helvetica"/>
          <w:b/>
          <w:bCs/>
        </w:rPr>
        <w:t xml:space="preserve"> / </w:t>
      </w:r>
      <w:proofErr w:type="spellStart"/>
      <w:r w:rsidRPr="00563538">
        <w:rPr>
          <w:rFonts w:ascii="Helvetica" w:hAnsi="Helvetica" w:cs="Helvetica"/>
          <w:b/>
          <w:bCs/>
        </w:rPr>
        <w:t>InternalPolicyReview</w:t>
      </w:r>
      <w:proofErr w:type="spellEnd"/>
      <w:r w:rsidRPr="00563538">
        <w:rPr>
          <w:rFonts w:ascii="Helvetica" w:hAnsi="Helvetica" w:cs="Helvetica"/>
          <w:b/>
          <w:bCs/>
        </w:rPr>
        <w:t>:</w:t>
      </w:r>
      <w:r w:rsidRPr="00C24615">
        <w:rPr>
          <w:rFonts w:ascii="Helvetica" w:hAnsi="Helvetica" w:cs="Helvetica"/>
        </w:rPr>
        <w:t xml:space="preserve"> Representam o processo de revisão interna. O auditor pode avaliar evidências associadas a subcontrolos ou políticas.</w:t>
      </w:r>
    </w:p>
    <w:p w14:paraId="4C363CBB" w14:textId="77777777" w:rsidR="00563538" w:rsidRPr="00C24615" w:rsidRDefault="00563538" w:rsidP="008A6145">
      <w:pPr>
        <w:jc w:val="both"/>
        <w:rPr>
          <w:rFonts w:ascii="Helvetica" w:hAnsi="Helvetica" w:cs="Helvetica"/>
        </w:rPr>
      </w:pPr>
    </w:p>
    <w:p w14:paraId="4367AAD9" w14:textId="7BDEB1FA" w:rsidR="6323F0A0" w:rsidRDefault="6323F0A0" w:rsidP="008A6145">
      <w:pPr>
        <w:jc w:val="both"/>
        <w:rPr>
          <w:rFonts w:ascii="Helvetica" w:hAnsi="Helvetica" w:cs="Helvetica"/>
        </w:rPr>
      </w:pPr>
      <w:proofErr w:type="spellStart"/>
      <w:r w:rsidRPr="00563538">
        <w:rPr>
          <w:rFonts w:ascii="Helvetica" w:hAnsi="Helvetica" w:cs="Helvetica"/>
          <w:b/>
          <w:bCs/>
        </w:rPr>
        <w:t>ExternalProjectReview</w:t>
      </w:r>
      <w:proofErr w:type="spellEnd"/>
      <w:r w:rsidRPr="00563538">
        <w:rPr>
          <w:rFonts w:ascii="Helvetica" w:hAnsi="Helvetica" w:cs="Helvetica"/>
          <w:b/>
          <w:bCs/>
        </w:rPr>
        <w:t>:</w:t>
      </w:r>
      <w:r w:rsidRPr="00C24615">
        <w:rPr>
          <w:rFonts w:ascii="Helvetica" w:hAnsi="Helvetica" w:cs="Helvetica"/>
        </w:rPr>
        <w:t xml:space="preserve"> Regista a revisão feita por um auditor externo ao projeto, numa segunda camada de verificação.</w:t>
      </w:r>
    </w:p>
    <w:p w14:paraId="2EBF5F73" w14:textId="77777777" w:rsidR="00563538" w:rsidRPr="00C24615" w:rsidRDefault="00563538" w:rsidP="008A6145">
      <w:pPr>
        <w:jc w:val="both"/>
        <w:rPr>
          <w:rFonts w:ascii="Helvetica" w:hAnsi="Helvetica" w:cs="Helvetica"/>
        </w:rPr>
      </w:pPr>
    </w:p>
    <w:p w14:paraId="05614F83" w14:textId="66BA2C36" w:rsidR="6323F0A0" w:rsidRDefault="6323F0A0" w:rsidP="008A6145">
      <w:pPr>
        <w:jc w:val="both"/>
        <w:rPr>
          <w:rFonts w:ascii="Helvetica" w:hAnsi="Helvetica" w:cs="Helvetica"/>
        </w:rPr>
      </w:pPr>
      <w:proofErr w:type="spellStart"/>
      <w:r w:rsidRPr="00563538">
        <w:rPr>
          <w:rFonts w:ascii="Helvetica" w:hAnsi="Helvetica" w:cs="Helvetica"/>
          <w:b/>
          <w:bCs/>
        </w:rPr>
        <w:t>ProjectMember</w:t>
      </w:r>
      <w:proofErr w:type="spellEnd"/>
      <w:r w:rsidRPr="00563538">
        <w:rPr>
          <w:rFonts w:ascii="Helvetica" w:hAnsi="Helvetica" w:cs="Helvetica"/>
          <w:b/>
          <w:bCs/>
        </w:rPr>
        <w:t>:</w:t>
      </w:r>
      <w:r w:rsidRPr="00C24615">
        <w:rPr>
          <w:rFonts w:ascii="Helvetica" w:hAnsi="Helvetica" w:cs="Helvetica"/>
        </w:rPr>
        <w:t xml:space="preserve"> Liga utilizadores a projetos, definindo o seu </w:t>
      </w:r>
      <w:proofErr w:type="spellStart"/>
      <w:r w:rsidRPr="00563538">
        <w:rPr>
          <w:rFonts w:ascii="Helvetica" w:hAnsi="Helvetica" w:cs="Helvetica"/>
          <w:i/>
          <w:iCs/>
        </w:rPr>
        <w:t>access_level</w:t>
      </w:r>
      <w:proofErr w:type="spellEnd"/>
      <w:r w:rsidRPr="00C24615">
        <w:rPr>
          <w:rFonts w:ascii="Helvetica" w:hAnsi="Helvetica" w:cs="Helvetica"/>
        </w:rPr>
        <w:t xml:space="preserve"> (</w:t>
      </w:r>
      <w:r w:rsidR="00563538">
        <w:rPr>
          <w:rFonts w:ascii="Helvetica" w:hAnsi="Helvetica" w:cs="Helvetica"/>
        </w:rPr>
        <w:t>Contribuidor</w:t>
      </w:r>
      <w:r w:rsidRPr="00C24615">
        <w:rPr>
          <w:rFonts w:ascii="Helvetica" w:hAnsi="Helvetica" w:cs="Helvetica"/>
        </w:rPr>
        <w:t xml:space="preserve">, </w:t>
      </w:r>
      <w:r w:rsidR="00563538">
        <w:rPr>
          <w:rFonts w:ascii="Helvetica" w:hAnsi="Helvetica" w:cs="Helvetica"/>
        </w:rPr>
        <w:t>A</w:t>
      </w:r>
      <w:r w:rsidRPr="00C24615">
        <w:rPr>
          <w:rFonts w:ascii="Helvetica" w:hAnsi="Helvetica" w:cs="Helvetica"/>
        </w:rPr>
        <w:t xml:space="preserve">uditor interno, </w:t>
      </w:r>
      <w:r w:rsidR="00563538">
        <w:rPr>
          <w:rFonts w:ascii="Helvetica" w:hAnsi="Helvetica" w:cs="Helvetica"/>
        </w:rPr>
        <w:t>A</w:t>
      </w:r>
      <w:r w:rsidRPr="00C24615">
        <w:rPr>
          <w:rFonts w:ascii="Helvetica" w:hAnsi="Helvetica" w:cs="Helvetica"/>
        </w:rPr>
        <w:t>uditor externo).</w:t>
      </w:r>
    </w:p>
    <w:p w14:paraId="00E57C9B" w14:textId="77777777" w:rsidR="00563538" w:rsidRPr="00C24615" w:rsidRDefault="00563538" w:rsidP="008A6145">
      <w:pPr>
        <w:jc w:val="both"/>
        <w:rPr>
          <w:rFonts w:ascii="Helvetica" w:hAnsi="Helvetica" w:cs="Helvetica"/>
        </w:rPr>
      </w:pPr>
    </w:p>
    <w:p w14:paraId="76D86085" w14:textId="1730A132" w:rsidR="6323F0A0" w:rsidRPr="00C24615" w:rsidRDefault="6323F0A0" w:rsidP="008A6145">
      <w:pPr>
        <w:jc w:val="both"/>
        <w:rPr>
          <w:rFonts w:ascii="Helvetica" w:hAnsi="Helvetica" w:cs="Helvetica"/>
        </w:rPr>
      </w:pPr>
      <w:r w:rsidRPr="00563538">
        <w:rPr>
          <w:rFonts w:ascii="Helvetica" w:hAnsi="Helvetica" w:cs="Helvetica"/>
          <w:b/>
          <w:bCs/>
        </w:rPr>
        <w:t xml:space="preserve">Framework / </w:t>
      </w:r>
      <w:proofErr w:type="spellStart"/>
      <w:r w:rsidRPr="00563538">
        <w:rPr>
          <w:rFonts w:ascii="Helvetica" w:hAnsi="Helvetica" w:cs="Helvetica"/>
          <w:b/>
          <w:bCs/>
        </w:rPr>
        <w:t>Control</w:t>
      </w:r>
      <w:proofErr w:type="spellEnd"/>
      <w:r w:rsidRPr="00563538">
        <w:rPr>
          <w:rFonts w:ascii="Helvetica" w:hAnsi="Helvetica" w:cs="Helvetica"/>
          <w:b/>
          <w:bCs/>
        </w:rPr>
        <w:t xml:space="preserve"> / </w:t>
      </w:r>
      <w:proofErr w:type="spellStart"/>
      <w:r w:rsidRPr="00563538">
        <w:rPr>
          <w:rFonts w:ascii="Helvetica" w:hAnsi="Helvetica" w:cs="Helvetica"/>
          <w:b/>
          <w:bCs/>
        </w:rPr>
        <w:t>Policy</w:t>
      </w:r>
      <w:proofErr w:type="spellEnd"/>
      <w:r w:rsidRPr="00563538">
        <w:rPr>
          <w:rFonts w:ascii="Helvetica" w:hAnsi="Helvetica" w:cs="Helvetica"/>
          <w:b/>
          <w:bCs/>
        </w:rPr>
        <w:t>:</w:t>
      </w:r>
      <w:r w:rsidRPr="00C24615">
        <w:rPr>
          <w:rFonts w:ascii="Helvetica" w:hAnsi="Helvetica" w:cs="Helvetica"/>
        </w:rPr>
        <w:t xml:space="preserve"> São entidades que representam as normas de segurança em si. Estas vêm de uma base de dados </w:t>
      </w:r>
      <w:proofErr w:type="spellStart"/>
      <w:r w:rsidRPr="00C24615">
        <w:rPr>
          <w:rFonts w:ascii="Helvetica" w:hAnsi="Helvetica" w:cs="Helvetica"/>
        </w:rPr>
        <w:t>MongoDB</w:t>
      </w:r>
      <w:proofErr w:type="spellEnd"/>
      <w:r w:rsidRPr="00C24615">
        <w:rPr>
          <w:rFonts w:ascii="Helvetica" w:hAnsi="Helvetica" w:cs="Helvetica"/>
        </w:rPr>
        <w:t xml:space="preserve"> e são lidas como referência para associar a projetos.</w:t>
      </w:r>
    </w:p>
    <w:p w14:paraId="5884043C" w14:textId="0F3B920E" w:rsidR="6323F0A0" w:rsidRPr="00C24615" w:rsidRDefault="6323F0A0" w:rsidP="008A6145">
      <w:pPr>
        <w:jc w:val="both"/>
        <w:rPr>
          <w:rFonts w:ascii="Helvetica" w:hAnsi="Helvetica" w:cs="Helvetica"/>
        </w:rPr>
      </w:pPr>
    </w:p>
    <w:p w14:paraId="13E022C0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18A1CCEF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50934DFA" w14:textId="20AC4377" w:rsidR="6323F0A0" w:rsidRPr="00563538" w:rsidRDefault="00563538" w:rsidP="00D47CA4">
      <w:pPr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</w:rPr>
        <w:br w:type="page"/>
      </w:r>
      <w:r w:rsidR="5A9119A4" w:rsidRPr="00563538">
        <w:rPr>
          <w:rFonts w:ascii="Helvetica" w:hAnsi="Helvetica" w:cs="Helvetica"/>
          <w:b/>
          <w:bCs/>
          <w:sz w:val="28"/>
          <w:szCs w:val="28"/>
        </w:rPr>
        <w:lastRenderedPageBreak/>
        <w:t xml:space="preserve">4.2 </w:t>
      </w:r>
      <w:r w:rsidR="6323F0A0" w:rsidRPr="00563538">
        <w:rPr>
          <w:rFonts w:ascii="Helvetica" w:hAnsi="Helvetica" w:cs="Helvetica"/>
          <w:b/>
          <w:bCs/>
          <w:sz w:val="28"/>
          <w:szCs w:val="28"/>
        </w:rPr>
        <w:t>Arquitetura</w:t>
      </w:r>
    </w:p>
    <w:p w14:paraId="24C703F9" w14:textId="0BA4ECE6" w:rsidR="6323F0A0" w:rsidRPr="00C24615" w:rsidRDefault="008A6145" w:rsidP="00D47CA4">
      <w:pPr>
        <w:rPr>
          <w:rFonts w:ascii="Helvetica" w:hAnsi="Helvetica" w:cs="Helvetica"/>
        </w:rPr>
      </w:pPr>
      <w:r>
        <w:rPr>
          <w:noProof/>
        </w:rPr>
        <w:pict w14:anchorId="48481962">
          <v:shape id="_x0000_s2070" type="#_x0000_t75" style="position:absolute;margin-left:.2pt;margin-top:36.1pt;width:438.8pt;height:272.4pt;z-index:15;mso-position-horizontal-relative:text;mso-position-vertical-relative:text;mso-width-relative:page;mso-height-relative:page">
            <v:imagedata r:id="rId19" o:title=""/>
            <w10:wrap type="topAndBottom"/>
          </v:shape>
        </w:pict>
      </w:r>
    </w:p>
    <w:p w14:paraId="78451085" w14:textId="5FCC30E8" w:rsidR="6323F0A0" w:rsidRPr="00C24615" w:rsidRDefault="6323F0A0" w:rsidP="00D47CA4">
      <w:pPr>
        <w:rPr>
          <w:rFonts w:ascii="Helvetica" w:hAnsi="Helvetica" w:cs="Helvetica"/>
        </w:rPr>
      </w:pPr>
    </w:p>
    <w:p w14:paraId="6ADD3BB4" w14:textId="77777777" w:rsidR="008A6145" w:rsidRDefault="008A6145" w:rsidP="00D47CA4">
      <w:pPr>
        <w:rPr>
          <w:rFonts w:ascii="Helvetica" w:hAnsi="Helvetica" w:cs="Helvetica"/>
          <w:sz w:val="16"/>
          <w:szCs w:val="16"/>
        </w:rPr>
      </w:pPr>
    </w:p>
    <w:p w14:paraId="7465C54E" w14:textId="07628D8E" w:rsidR="6323F0A0" w:rsidRPr="008A6145" w:rsidRDefault="6323F0A0" w:rsidP="008A6145">
      <w:pPr>
        <w:jc w:val="center"/>
        <w:rPr>
          <w:rFonts w:ascii="Helvetica" w:hAnsi="Helvetica" w:cs="Helvetica"/>
          <w:sz w:val="16"/>
          <w:szCs w:val="16"/>
        </w:rPr>
      </w:pPr>
      <w:r w:rsidRPr="008A6145">
        <w:rPr>
          <w:rFonts w:ascii="Helvetica" w:hAnsi="Helvetica" w:cs="Helvetica"/>
          <w:sz w:val="16"/>
          <w:szCs w:val="16"/>
        </w:rPr>
        <w:t>Figura 4.2: Diagrama da Arquitetura</w:t>
      </w:r>
    </w:p>
    <w:p w14:paraId="5ADFD6D2" w14:textId="03864F3C" w:rsidR="6323F0A0" w:rsidRPr="00C24615" w:rsidRDefault="6323F0A0" w:rsidP="00D47CA4">
      <w:pPr>
        <w:rPr>
          <w:rFonts w:ascii="Helvetica" w:hAnsi="Helvetica" w:cs="Helvetica"/>
        </w:rPr>
      </w:pPr>
    </w:p>
    <w:p w14:paraId="24F06E49" w14:textId="77777777" w:rsidR="008A6145" w:rsidRDefault="008A6145" w:rsidP="00D47CA4">
      <w:pPr>
        <w:rPr>
          <w:rFonts w:ascii="Helvetica" w:hAnsi="Helvetica" w:cs="Helvetica"/>
        </w:rPr>
      </w:pPr>
    </w:p>
    <w:p w14:paraId="6342F32E" w14:textId="64572340" w:rsidR="6323F0A0" w:rsidRPr="00C24615" w:rsidRDefault="6323F0A0" w:rsidP="008A6145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A arquitetura da aplicação está organizada em quatro camadas principais, cada uma com responsabilidades distintas, assegurando modularidade, escalabilidade e separação de preocupações. Toda a aplicação está </w:t>
      </w:r>
      <w:r w:rsidR="008A6145">
        <w:rPr>
          <w:rFonts w:ascii="Helvetica" w:hAnsi="Helvetica" w:cs="Helvetica"/>
        </w:rPr>
        <w:t xml:space="preserve">em </w:t>
      </w:r>
      <w:r w:rsidR="008A6145" w:rsidRPr="008A6145">
        <w:rPr>
          <w:rFonts w:ascii="Helvetica" w:hAnsi="Helvetica" w:cs="Helvetica"/>
          <w:i/>
          <w:iCs/>
        </w:rPr>
        <w:t>containers</w:t>
      </w:r>
      <w:r w:rsidR="008A6145">
        <w:rPr>
          <w:rFonts w:ascii="Helvetica" w:hAnsi="Helvetica" w:cs="Helvetica"/>
        </w:rPr>
        <w:t xml:space="preserve"> </w:t>
      </w:r>
      <w:r w:rsidRPr="00C24615">
        <w:rPr>
          <w:rFonts w:ascii="Helvetica" w:hAnsi="Helvetica" w:cs="Helvetica"/>
        </w:rPr>
        <w:t>Docker, garantindo portabilidade e consistência entre ambientes.</w:t>
      </w:r>
    </w:p>
    <w:p w14:paraId="1002A20D" w14:textId="62470B82" w:rsidR="6323F0A0" w:rsidRPr="00C24615" w:rsidRDefault="6323F0A0" w:rsidP="008A6145">
      <w:pPr>
        <w:jc w:val="both"/>
        <w:rPr>
          <w:rFonts w:ascii="Helvetica" w:hAnsi="Helvetica" w:cs="Helvetica"/>
        </w:rPr>
      </w:pPr>
    </w:p>
    <w:p w14:paraId="03AC3AD0" w14:textId="0E04BB5D" w:rsidR="6323F0A0" w:rsidRDefault="6323F0A0" w:rsidP="008A6145">
      <w:pPr>
        <w:jc w:val="both"/>
        <w:rPr>
          <w:rFonts w:ascii="Helvetica" w:hAnsi="Helvetica" w:cs="Helvetica"/>
        </w:rPr>
      </w:pPr>
    </w:p>
    <w:p w14:paraId="03107715" w14:textId="77777777" w:rsidR="008A6145" w:rsidRPr="00C24615" w:rsidRDefault="008A6145" w:rsidP="008A6145">
      <w:pPr>
        <w:jc w:val="both"/>
        <w:rPr>
          <w:rFonts w:ascii="Helvetica" w:hAnsi="Helvetica" w:cs="Helvetica"/>
        </w:rPr>
      </w:pPr>
    </w:p>
    <w:p w14:paraId="47AEC9C2" w14:textId="2C9482CB" w:rsidR="6323F0A0" w:rsidRDefault="77BA768C" w:rsidP="008A6145">
      <w:pPr>
        <w:jc w:val="both"/>
        <w:rPr>
          <w:rFonts w:ascii="Helvetica" w:hAnsi="Helvetica" w:cs="Helvetica"/>
          <w:b/>
          <w:bCs/>
          <w:sz w:val="24"/>
          <w:szCs w:val="24"/>
        </w:rPr>
      </w:pPr>
      <w:r w:rsidRPr="008A6145">
        <w:rPr>
          <w:rFonts w:ascii="Helvetica" w:hAnsi="Helvetica" w:cs="Helvetica"/>
          <w:b/>
          <w:bCs/>
          <w:sz w:val="24"/>
          <w:szCs w:val="24"/>
        </w:rPr>
        <w:t>4.2</w:t>
      </w:r>
      <w:r w:rsidR="6323F0A0" w:rsidRPr="008A6145">
        <w:rPr>
          <w:rFonts w:ascii="Helvetica" w:hAnsi="Helvetica" w:cs="Helvetica"/>
          <w:b/>
          <w:bCs/>
          <w:sz w:val="24"/>
          <w:szCs w:val="24"/>
        </w:rPr>
        <w:t>.</w:t>
      </w:r>
      <w:r w:rsidR="7F9110BF" w:rsidRPr="008A6145">
        <w:rPr>
          <w:rFonts w:ascii="Helvetica" w:hAnsi="Helvetica" w:cs="Helvetica"/>
          <w:b/>
          <w:bCs/>
          <w:sz w:val="24"/>
          <w:szCs w:val="24"/>
        </w:rPr>
        <w:t>1</w:t>
      </w:r>
      <w:r w:rsidR="6323F0A0" w:rsidRPr="008A6145">
        <w:rPr>
          <w:rFonts w:ascii="Helvetica" w:hAnsi="Helvetica" w:cs="Helvetica"/>
          <w:b/>
          <w:bCs/>
          <w:sz w:val="24"/>
          <w:szCs w:val="24"/>
        </w:rPr>
        <w:t xml:space="preserve"> Camada de Apresentação</w:t>
      </w:r>
    </w:p>
    <w:p w14:paraId="206FBCE7" w14:textId="77777777" w:rsidR="008A6145" w:rsidRPr="008A6145" w:rsidRDefault="008A6145" w:rsidP="008A6145">
      <w:pPr>
        <w:jc w:val="both"/>
        <w:rPr>
          <w:rFonts w:ascii="Helvetica" w:hAnsi="Helvetica" w:cs="Helvetica"/>
          <w:b/>
          <w:bCs/>
          <w:sz w:val="24"/>
          <w:szCs w:val="24"/>
        </w:rPr>
      </w:pPr>
    </w:p>
    <w:p w14:paraId="0CF67B0F" w14:textId="27DE0AED" w:rsidR="6323F0A0" w:rsidRPr="00C24615" w:rsidRDefault="6323F0A0" w:rsidP="008A6145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Esta camada corresponde à interface do utilizador, desenvolvida em React.js, e é executada num ambiente isolado via Docker. A aplicação web (</w:t>
      </w:r>
      <w:r w:rsidRPr="008A6145">
        <w:rPr>
          <w:rFonts w:ascii="Helvetica" w:hAnsi="Helvetica" w:cs="Helvetica"/>
          <w:i/>
          <w:iCs/>
        </w:rPr>
        <w:t>Web App</w:t>
      </w:r>
      <w:r w:rsidRPr="00C24615">
        <w:rPr>
          <w:rFonts w:ascii="Helvetica" w:hAnsi="Helvetica" w:cs="Helvetica"/>
        </w:rPr>
        <w:t>) permite que os utilizadores interajam com o sistema de forma intuitiva</w:t>
      </w:r>
      <w:r w:rsidR="008A6145">
        <w:rPr>
          <w:rFonts w:ascii="Helvetica" w:hAnsi="Helvetica" w:cs="Helvetica"/>
        </w:rPr>
        <w:t>.</w:t>
      </w:r>
    </w:p>
    <w:p w14:paraId="1CA8E2A6" w14:textId="06BF5B6A" w:rsidR="6323F0A0" w:rsidRPr="00C24615" w:rsidRDefault="6323F0A0" w:rsidP="008A6145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A comunicação com o </w:t>
      </w:r>
      <w:r w:rsidRPr="008A6145">
        <w:rPr>
          <w:rFonts w:ascii="Helvetica" w:hAnsi="Helvetica" w:cs="Helvetica"/>
          <w:i/>
          <w:iCs/>
        </w:rPr>
        <w:t>backend</w:t>
      </w:r>
      <w:r w:rsidRPr="00C24615">
        <w:rPr>
          <w:rFonts w:ascii="Helvetica" w:hAnsi="Helvetica" w:cs="Helvetica"/>
        </w:rPr>
        <w:t xml:space="preserve"> é feita através de chamadas à API REST, sendo todos os pedidos autenticados e autorizados através da camada de autenticação.</w:t>
      </w:r>
    </w:p>
    <w:p w14:paraId="1280C681" w14:textId="12497A0D" w:rsidR="6323F0A0" w:rsidRDefault="6323F0A0" w:rsidP="008A6145">
      <w:pPr>
        <w:jc w:val="both"/>
        <w:rPr>
          <w:rFonts w:ascii="Helvetica" w:hAnsi="Helvetica" w:cs="Helvetica"/>
        </w:rPr>
      </w:pPr>
    </w:p>
    <w:p w14:paraId="3CECC570" w14:textId="77777777" w:rsidR="008A6145" w:rsidRPr="00C24615" w:rsidRDefault="008A6145" w:rsidP="008A6145">
      <w:pPr>
        <w:jc w:val="both"/>
        <w:rPr>
          <w:rFonts w:ascii="Helvetica" w:hAnsi="Helvetica" w:cs="Helvetica"/>
        </w:rPr>
      </w:pPr>
    </w:p>
    <w:p w14:paraId="4F9B64B6" w14:textId="154741E1" w:rsidR="6323F0A0" w:rsidRDefault="58679B49" w:rsidP="008A6145">
      <w:pPr>
        <w:jc w:val="both"/>
        <w:rPr>
          <w:rFonts w:ascii="Helvetica" w:hAnsi="Helvetica" w:cs="Helvetica"/>
          <w:b/>
          <w:bCs/>
          <w:sz w:val="24"/>
          <w:szCs w:val="24"/>
        </w:rPr>
      </w:pPr>
      <w:r w:rsidRPr="008A6145">
        <w:rPr>
          <w:rFonts w:ascii="Helvetica" w:hAnsi="Helvetica" w:cs="Helvetica"/>
          <w:b/>
          <w:bCs/>
          <w:sz w:val="24"/>
          <w:szCs w:val="24"/>
        </w:rPr>
        <w:t>4.</w:t>
      </w:r>
      <w:r w:rsidR="6323F0A0" w:rsidRPr="008A6145">
        <w:rPr>
          <w:rFonts w:ascii="Helvetica" w:hAnsi="Helvetica" w:cs="Helvetica"/>
          <w:b/>
          <w:bCs/>
          <w:sz w:val="24"/>
          <w:szCs w:val="24"/>
        </w:rPr>
        <w:t>2.</w:t>
      </w:r>
      <w:r w:rsidR="00121FB9" w:rsidRPr="008A6145">
        <w:rPr>
          <w:rFonts w:ascii="Helvetica" w:hAnsi="Helvetica" w:cs="Helvetica"/>
          <w:b/>
          <w:bCs/>
          <w:sz w:val="24"/>
          <w:szCs w:val="24"/>
        </w:rPr>
        <w:t>2</w:t>
      </w:r>
      <w:r w:rsidR="6323F0A0" w:rsidRPr="008A6145">
        <w:rPr>
          <w:rFonts w:ascii="Helvetica" w:hAnsi="Helvetica" w:cs="Helvetica"/>
          <w:b/>
          <w:bCs/>
          <w:sz w:val="24"/>
          <w:szCs w:val="24"/>
        </w:rPr>
        <w:t xml:space="preserve"> Camada de Autenticação</w:t>
      </w:r>
    </w:p>
    <w:p w14:paraId="79F50BF4" w14:textId="77777777" w:rsidR="008A6145" w:rsidRPr="008A6145" w:rsidRDefault="008A6145" w:rsidP="008A6145">
      <w:pPr>
        <w:jc w:val="both"/>
        <w:rPr>
          <w:rFonts w:ascii="Helvetica" w:hAnsi="Helvetica" w:cs="Helvetica"/>
          <w:b/>
          <w:bCs/>
          <w:sz w:val="24"/>
          <w:szCs w:val="24"/>
        </w:rPr>
      </w:pPr>
    </w:p>
    <w:p w14:paraId="5B23B541" w14:textId="0FCFB4EF" w:rsidR="6323F0A0" w:rsidRDefault="6323F0A0" w:rsidP="008A6145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A autenticação e a gestão de identidades são realizadas pelo Keycloak, um </w:t>
      </w:r>
      <w:r w:rsidRPr="008A6145">
        <w:rPr>
          <w:rFonts w:ascii="Helvetica" w:hAnsi="Helvetica" w:cs="Helvetica"/>
          <w:i/>
          <w:iCs/>
        </w:rPr>
        <w:t>Identity Provider</w:t>
      </w:r>
      <w:r w:rsidRPr="00C24615">
        <w:rPr>
          <w:rFonts w:ascii="Helvetica" w:hAnsi="Helvetica" w:cs="Helvetica"/>
        </w:rPr>
        <w:t xml:space="preserve"> que permite </w:t>
      </w:r>
      <w:r w:rsidRPr="008A6145">
        <w:rPr>
          <w:rFonts w:ascii="Helvetica" w:hAnsi="Helvetica" w:cs="Helvetica"/>
          <w:i/>
          <w:iCs/>
        </w:rPr>
        <w:t>Single Sign-On,</w:t>
      </w:r>
      <w:r w:rsidRPr="00C24615">
        <w:rPr>
          <w:rFonts w:ascii="Helvetica" w:hAnsi="Helvetica" w:cs="Helvetica"/>
        </w:rPr>
        <w:t xml:space="preserve"> gestão de utilizadores, grupos e permissões. Também </w:t>
      </w:r>
      <w:r w:rsidR="008A6145">
        <w:rPr>
          <w:rFonts w:ascii="Helvetica" w:hAnsi="Helvetica" w:cs="Helvetica"/>
        </w:rPr>
        <w:t xml:space="preserve">se encontra num </w:t>
      </w:r>
      <w:r w:rsidR="008A6145" w:rsidRPr="008A6145">
        <w:rPr>
          <w:rFonts w:ascii="Helvetica" w:hAnsi="Helvetica" w:cs="Helvetica"/>
          <w:i/>
          <w:iCs/>
        </w:rPr>
        <w:t>container</w:t>
      </w:r>
      <w:r w:rsidRPr="00C24615">
        <w:rPr>
          <w:rFonts w:ascii="Helvetica" w:hAnsi="Helvetica" w:cs="Helvetica"/>
        </w:rPr>
        <w:t xml:space="preserve"> Docker.</w:t>
      </w:r>
    </w:p>
    <w:p w14:paraId="21E46293" w14:textId="5FC6E775" w:rsidR="6323F0A0" w:rsidRDefault="008A6145" w:rsidP="008A6145">
      <w:pPr>
        <w:jc w:val="both"/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</w:rPr>
        <w:br w:type="page"/>
      </w:r>
      <w:r w:rsidR="4F46C564" w:rsidRPr="008A6145">
        <w:rPr>
          <w:rFonts w:ascii="Helvetica" w:hAnsi="Helvetica" w:cs="Helvetica"/>
          <w:b/>
          <w:bCs/>
          <w:sz w:val="24"/>
          <w:szCs w:val="24"/>
        </w:rPr>
        <w:lastRenderedPageBreak/>
        <w:t>4.2.3</w:t>
      </w:r>
      <w:r w:rsidR="6323F0A0" w:rsidRPr="008A6145">
        <w:rPr>
          <w:rFonts w:ascii="Helvetica" w:hAnsi="Helvetica" w:cs="Helvetica"/>
          <w:b/>
          <w:bCs/>
          <w:sz w:val="24"/>
          <w:szCs w:val="24"/>
        </w:rPr>
        <w:t xml:space="preserve"> Camada de Negócio</w:t>
      </w:r>
      <w:r w:rsidR="770F52A8" w:rsidRPr="008A6145">
        <w:rPr>
          <w:rFonts w:ascii="Helvetica" w:hAnsi="Helvetica" w:cs="Helvetica"/>
          <w:b/>
          <w:bCs/>
          <w:sz w:val="24"/>
          <w:szCs w:val="24"/>
        </w:rPr>
        <w:t>s</w:t>
      </w:r>
    </w:p>
    <w:p w14:paraId="5DF32368" w14:textId="77777777" w:rsidR="008A6145" w:rsidRPr="008A6145" w:rsidRDefault="008A6145" w:rsidP="008A6145">
      <w:pPr>
        <w:jc w:val="both"/>
        <w:rPr>
          <w:rFonts w:ascii="Helvetica" w:hAnsi="Helvetica" w:cs="Helvetica"/>
        </w:rPr>
      </w:pPr>
    </w:p>
    <w:p w14:paraId="241E0FDB" w14:textId="3401DB79" w:rsidR="6323F0A0" w:rsidRDefault="6323F0A0" w:rsidP="008A6145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Esta camada é o núcleo funcional da aplicação, implementada com o </w:t>
      </w:r>
      <w:proofErr w:type="spellStart"/>
      <w:r w:rsidRPr="00C24615">
        <w:rPr>
          <w:rFonts w:ascii="Helvetica" w:hAnsi="Helvetica" w:cs="Helvetica"/>
        </w:rPr>
        <w:t>framework</w:t>
      </w:r>
      <w:proofErr w:type="spellEnd"/>
      <w:r w:rsidRPr="00C24615">
        <w:rPr>
          <w:rFonts w:ascii="Helvetica" w:hAnsi="Helvetica" w:cs="Helvetica"/>
        </w:rPr>
        <w:t xml:space="preserve"> Django, e segue uma arquitetura MVC</w:t>
      </w:r>
      <w:r w:rsidR="008A6145">
        <w:rPr>
          <w:rFonts w:ascii="Helvetica" w:hAnsi="Helvetica" w:cs="Helvetica"/>
        </w:rPr>
        <w:t xml:space="preserve">, </w:t>
      </w:r>
      <w:r w:rsidRPr="00C24615">
        <w:rPr>
          <w:rFonts w:ascii="Helvetica" w:hAnsi="Helvetica" w:cs="Helvetica"/>
        </w:rPr>
        <w:t>organizada em três domínios principais:</w:t>
      </w:r>
    </w:p>
    <w:p w14:paraId="27EC649E" w14:textId="77777777" w:rsidR="008A6145" w:rsidRPr="00C24615" w:rsidRDefault="008A6145" w:rsidP="008A6145">
      <w:pPr>
        <w:jc w:val="both"/>
        <w:rPr>
          <w:rFonts w:ascii="Helvetica" w:hAnsi="Helvetica" w:cs="Helvetica"/>
        </w:rPr>
      </w:pPr>
    </w:p>
    <w:p w14:paraId="369A40D7" w14:textId="1002FA7C" w:rsidR="6323F0A0" w:rsidRDefault="6323F0A0" w:rsidP="008A6145">
      <w:pPr>
        <w:jc w:val="both"/>
        <w:rPr>
          <w:rFonts w:ascii="Helvetica" w:hAnsi="Helvetica" w:cs="Helvetica"/>
        </w:rPr>
      </w:pPr>
      <w:r w:rsidRPr="008A6145">
        <w:rPr>
          <w:rFonts w:ascii="Helvetica" w:hAnsi="Helvetica" w:cs="Helvetica"/>
          <w:b/>
          <w:bCs/>
        </w:rPr>
        <w:t>Tenant:</w:t>
      </w:r>
      <w:r w:rsidRPr="00C24615">
        <w:rPr>
          <w:rFonts w:ascii="Helvetica" w:hAnsi="Helvetica" w:cs="Helvetica"/>
        </w:rPr>
        <w:t xml:space="preserve"> Responsável pela gestão dos </w:t>
      </w:r>
      <w:proofErr w:type="spellStart"/>
      <w:r w:rsidR="008A6145" w:rsidRPr="008A6145">
        <w:rPr>
          <w:rFonts w:ascii="Helvetica" w:hAnsi="Helvetica" w:cs="Helvetica"/>
          <w:i/>
          <w:iCs/>
        </w:rPr>
        <w:t>T</w:t>
      </w:r>
      <w:r w:rsidRPr="008A6145">
        <w:rPr>
          <w:rFonts w:ascii="Helvetica" w:hAnsi="Helvetica" w:cs="Helvetica"/>
          <w:i/>
          <w:iCs/>
        </w:rPr>
        <w:t>enants</w:t>
      </w:r>
      <w:proofErr w:type="spellEnd"/>
      <w:r w:rsidRPr="00C24615">
        <w:rPr>
          <w:rFonts w:ascii="Helvetica" w:hAnsi="Helvetica" w:cs="Helvetica"/>
        </w:rPr>
        <w:t xml:space="preserve"> (grupos no Keycloak), incluindo subgrupos (</w:t>
      </w:r>
      <w:r w:rsidR="009315FA">
        <w:rPr>
          <w:rFonts w:ascii="Helvetica" w:hAnsi="Helvetica" w:cs="Helvetica"/>
        </w:rPr>
        <w:t>P</w:t>
      </w:r>
      <w:r w:rsidRPr="00C24615">
        <w:rPr>
          <w:rFonts w:ascii="Helvetica" w:hAnsi="Helvetica" w:cs="Helvetica"/>
        </w:rPr>
        <w:t>rojetos) e os seus membros.</w:t>
      </w:r>
    </w:p>
    <w:p w14:paraId="4AE26A90" w14:textId="77777777" w:rsidR="008A6145" w:rsidRPr="00C24615" w:rsidRDefault="008A6145" w:rsidP="008A6145">
      <w:pPr>
        <w:jc w:val="both"/>
        <w:rPr>
          <w:rFonts w:ascii="Helvetica" w:hAnsi="Helvetica" w:cs="Helvetica"/>
        </w:rPr>
      </w:pPr>
    </w:p>
    <w:p w14:paraId="0F039E51" w14:textId="1CCC82BB" w:rsidR="6323F0A0" w:rsidRDefault="6323F0A0" w:rsidP="008A6145">
      <w:pPr>
        <w:jc w:val="both"/>
        <w:rPr>
          <w:rFonts w:ascii="Helvetica" w:hAnsi="Helvetica" w:cs="Helvetica"/>
        </w:rPr>
      </w:pPr>
      <w:proofErr w:type="spellStart"/>
      <w:r w:rsidRPr="008A6145">
        <w:rPr>
          <w:rFonts w:ascii="Helvetica" w:hAnsi="Helvetica" w:cs="Helvetica"/>
          <w:b/>
          <w:bCs/>
        </w:rPr>
        <w:t>Workspace</w:t>
      </w:r>
      <w:proofErr w:type="spellEnd"/>
      <w:r w:rsidRPr="00C24615">
        <w:rPr>
          <w:rFonts w:ascii="Helvetica" w:hAnsi="Helvetica" w:cs="Helvetica"/>
        </w:rPr>
        <w:t xml:space="preserve">: Gestão dos controlos de conformidade, </w:t>
      </w:r>
      <w:proofErr w:type="spellStart"/>
      <w:r w:rsidRPr="008A6145">
        <w:rPr>
          <w:rFonts w:ascii="Helvetica" w:hAnsi="Helvetica" w:cs="Helvetica"/>
          <w:i/>
          <w:iCs/>
        </w:rPr>
        <w:t>frameworks</w:t>
      </w:r>
      <w:proofErr w:type="spellEnd"/>
      <w:r w:rsidRPr="00C24615">
        <w:rPr>
          <w:rFonts w:ascii="Helvetica" w:hAnsi="Helvetica" w:cs="Helvetica"/>
        </w:rPr>
        <w:t xml:space="preserve"> e políticas associadas, com dados armazenados em </w:t>
      </w:r>
      <w:proofErr w:type="spellStart"/>
      <w:r w:rsidRPr="00C24615">
        <w:rPr>
          <w:rFonts w:ascii="Helvetica" w:hAnsi="Helvetica" w:cs="Helvetica"/>
        </w:rPr>
        <w:t>MongoDB</w:t>
      </w:r>
      <w:proofErr w:type="spellEnd"/>
      <w:r w:rsidRPr="00C24615">
        <w:rPr>
          <w:rFonts w:ascii="Helvetica" w:hAnsi="Helvetica" w:cs="Helvetica"/>
        </w:rPr>
        <w:t>.</w:t>
      </w:r>
    </w:p>
    <w:p w14:paraId="1EF262B1" w14:textId="77777777" w:rsidR="008A6145" w:rsidRPr="00C24615" w:rsidRDefault="008A6145" w:rsidP="008A6145">
      <w:pPr>
        <w:jc w:val="both"/>
        <w:rPr>
          <w:rFonts w:ascii="Helvetica" w:hAnsi="Helvetica" w:cs="Helvetica"/>
        </w:rPr>
      </w:pPr>
    </w:p>
    <w:p w14:paraId="600EB59B" w14:textId="0D52476E" w:rsidR="6323F0A0" w:rsidRDefault="6323F0A0" w:rsidP="008A6145">
      <w:pPr>
        <w:jc w:val="both"/>
        <w:rPr>
          <w:rFonts w:ascii="Helvetica" w:hAnsi="Helvetica" w:cs="Helvetica"/>
        </w:rPr>
      </w:pPr>
      <w:r w:rsidRPr="008A6145">
        <w:rPr>
          <w:rFonts w:ascii="Helvetica" w:hAnsi="Helvetica" w:cs="Helvetica"/>
          <w:b/>
          <w:bCs/>
        </w:rPr>
        <w:t>Project</w:t>
      </w:r>
      <w:r w:rsidRPr="00C24615">
        <w:rPr>
          <w:rFonts w:ascii="Helvetica" w:hAnsi="Helvetica" w:cs="Helvetica"/>
        </w:rPr>
        <w:t>: Representa os projetos reais, contendo evidências, controlos aplicáveis, políticas e auditorias internas e externas.</w:t>
      </w:r>
    </w:p>
    <w:p w14:paraId="2BEA5887" w14:textId="77777777" w:rsidR="008A6145" w:rsidRDefault="008A6145" w:rsidP="008A6145">
      <w:pPr>
        <w:jc w:val="both"/>
        <w:rPr>
          <w:rFonts w:ascii="Helvetica" w:hAnsi="Helvetica" w:cs="Helvetica"/>
        </w:rPr>
      </w:pPr>
    </w:p>
    <w:p w14:paraId="467215BF" w14:textId="77777777" w:rsidR="008A6145" w:rsidRPr="00C24615" w:rsidRDefault="008A6145" w:rsidP="008A6145">
      <w:pPr>
        <w:jc w:val="both"/>
        <w:rPr>
          <w:rFonts w:ascii="Helvetica" w:hAnsi="Helvetica" w:cs="Helvetica"/>
        </w:rPr>
      </w:pPr>
    </w:p>
    <w:p w14:paraId="56F4CD0A" w14:textId="0F4FCB95" w:rsidR="6323F0A0" w:rsidRDefault="6323F0A0" w:rsidP="008A6145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Cada módulo tem os seguintes componentes:</w:t>
      </w:r>
    </w:p>
    <w:p w14:paraId="05AC0592" w14:textId="77777777" w:rsidR="008A6145" w:rsidRPr="00C24615" w:rsidRDefault="008A6145" w:rsidP="008A6145">
      <w:pPr>
        <w:jc w:val="both"/>
        <w:rPr>
          <w:rFonts w:ascii="Helvetica" w:hAnsi="Helvetica" w:cs="Helvetica"/>
        </w:rPr>
      </w:pPr>
    </w:p>
    <w:p w14:paraId="7FD58AD4" w14:textId="5EA5F034" w:rsidR="6323F0A0" w:rsidRPr="00C24615" w:rsidRDefault="6323F0A0" w:rsidP="008A6145">
      <w:pPr>
        <w:jc w:val="both"/>
        <w:rPr>
          <w:rFonts w:ascii="Helvetica" w:hAnsi="Helvetica" w:cs="Helvetica"/>
        </w:rPr>
      </w:pPr>
      <w:proofErr w:type="spellStart"/>
      <w:r w:rsidRPr="008A6145">
        <w:rPr>
          <w:rFonts w:ascii="Helvetica" w:hAnsi="Helvetica" w:cs="Helvetica"/>
          <w:b/>
          <w:bCs/>
        </w:rPr>
        <w:t>View</w:t>
      </w:r>
      <w:proofErr w:type="spellEnd"/>
      <w:r w:rsidRPr="008A6145">
        <w:rPr>
          <w:rFonts w:ascii="Helvetica" w:hAnsi="Helvetica" w:cs="Helvetica"/>
          <w:b/>
          <w:bCs/>
        </w:rPr>
        <w:t xml:space="preserve"> (</w:t>
      </w:r>
      <w:proofErr w:type="spellStart"/>
      <w:r w:rsidRPr="008A6145">
        <w:rPr>
          <w:rFonts w:ascii="Helvetica" w:hAnsi="Helvetica" w:cs="Helvetica"/>
          <w:b/>
          <w:bCs/>
        </w:rPr>
        <w:t>Services</w:t>
      </w:r>
      <w:proofErr w:type="spellEnd"/>
      <w:r w:rsidRPr="008A6145">
        <w:rPr>
          <w:rFonts w:ascii="Helvetica" w:hAnsi="Helvetica" w:cs="Helvetica"/>
          <w:b/>
          <w:bCs/>
        </w:rPr>
        <w:t>):</w:t>
      </w:r>
      <w:r w:rsidRPr="00C24615">
        <w:rPr>
          <w:rFonts w:ascii="Helvetica" w:hAnsi="Helvetica" w:cs="Helvetica"/>
        </w:rPr>
        <w:t xml:space="preserve"> Implementa a lógica de negócio e responde aos pedidos da API.</w:t>
      </w:r>
    </w:p>
    <w:p w14:paraId="463437EA" w14:textId="4F233759" w:rsidR="6323F0A0" w:rsidRPr="00C24615" w:rsidRDefault="6323F0A0" w:rsidP="008A6145">
      <w:pPr>
        <w:jc w:val="both"/>
        <w:rPr>
          <w:rFonts w:ascii="Helvetica" w:hAnsi="Helvetica" w:cs="Helvetica"/>
        </w:rPr>
      </w:pPr>
      <w:proofErr w:type="spellStart"/>
      <w:r w:rsidRPr="008A6145">
        <w:rPr>
          <w:rFonts w:ascii="Helvetica" w:hAnsi="Helvetica" w:cs="Helvetica"/>
          <w:b/>
          <w:bCs/>
        </w:rPr>
        <w:t>Serializer</w:t>
      </w:r>
      <w:proofErr w:type="spellEnd"/>
      <w:r w:rsidRPr="008A6145">
        <w:rPr>
          <w:rFonts w:ascii="Helvetica" w:hAnsi="Helvetica" w:cs="Helvetica"/>
          <w:b/>
          <w:bCs/>
        </w:rPr>
        <w:t>:</w:t>
      </w:r>
      <w:r w:rsidRPr="00C24615">
        <w:rPr>
          <w:rFonts w:ascii="Helvetica" w:hAnsi="Helvetica" w:cs="Helvetica"/>
        </w:rPr>
        <w:t xml:space="preserve"> Trata da conversão de dados entre JSON e objetos </w:t>
      </w:r>
      <w:proofErr w:type="spellStart"/>
      <w:r w:rsidRPr="00C24615">
        <w:rPr>
          <w:rFonts w:ascii="Helvetica" w:hAnsi="Helvetica" w:cs="Helvetica"/>
        </w:rPr>
        <w:t>Python</w:t>
      </w:r>
      <w:proofErr w:type="spellEnd"/>
      <w:r w:rsidRPr="00C24615">
        <w:rPr>
          <w:rFonts w:ascii="Helvetica" w:hAnsi="Helvetica" w:cs="Helvetica"/>
        </w:rPr>
        <w:t xml:space="preserve"> (modelo).</w:t>
      </w:r>
    </w:p>
    <w:p w14:paraId="76A5BAF1" w14:textId="582E255A" w:rsidR="6323F0A0" w:rsidRDefault="6323F0A0" w:rsidP="008A6145">
      <w:pPr>
        <w:jc w:val="both"/>
        <w:rPr>
          <w:rFonts w:ascii="Helvetica" w:hAnsi="Helvetica" w:cs="Helvetica"/>
        </w:rPr>
      </w:pPr>
      <w:proofErr w:type="spellStart"/>
      <w:r w:rsidRPr="008A6145">
        <w:rPr>
          <w:rFonts w:ascii="Helvetica" w:hAnsi="Helvetica" w:cs="Helvetica"/>
          <w:b/>
          <w:bCs/>
        </w:rPr>
        <w:t>Model</w:t>
      </w:r>
      <w:proofErr w:type="spellEnd"/>
      <w:r w:rsidRPr="008A6145">
        <w:rPr>
          <w:rFonts w:ascii="Helvetica" w:hAnsi="Helvetica" w:cs="Helvetica"/>
          <w:b/>
          <w:bCs/>
        </w:rPr>
        <w:t xml:space="preserve"> (</w:t>
      </w:r>
      <w:proofErr w:type="spellStart"/>
      <w:r w:rsidRPr="008A6145">
        <w:rPr>
          <w:rFonts w:ascii="Helvetica" w:hAnsi="Helvetica" w:cs="Helvetica"/>
          <w:b/>
          <w:bCs/>
        </w:rPr>
        <w:t>Domain</w:t>
      </w:r>
      <w:proofErr w:type="spellEnd"/>
      <w:r w:rsidRPr="008A6145">
        <w:rPr>
          <w:rFonts w:ascii="Helvetica" w:hAnsi="Helvetica" w:cs="Helvetica"/>
          <w:b/>
          <w:bCs/>
        </w:rPr>
        <w:t>):</w:t>
      </w:r>
      <w:r w:rsidRPr="00C24615">
        <w:rPr>
          <w:rFonts w:ascii="Helvetica" w:hAnsi="Helvetica" w:cs="Helvetica"/>
        </w:rPr>
        <w:t xml:space="preserve"> Representa a lógica de domínio e estrutura da base de dados.</w:t>
      </w:r>
    </w:p>
    <w:p w14:paraId="567D65BD" w14:textId="77777777" w:rsidR="008A6145" w:rsidRPr="00C24615" w:rsidRDefault="008A6145" w:rsidP="008A6145">
      <w:pPr>
        <w:jc w:val="both"/>
        <w:rPr>
          <w:rFonts w:ascii="Helvetica" w:hAnsi="Helvetica" w:cs="Helvetica"/>
        </w:rPr>
      </w:pPr>
    </w:p>
    <w:p w14:paraId="34314723" w14:textId="0490A1C8" w:rsidR="6323F0A0" w:rsidRPr="00C24615" w:rsidRDefault="6323F0A0" w:rsidP="008A6145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A comunicação entre os módulos e o cliente (</w:t>
      </w:r>
      <w:proofErr w:type="spellStart"/>
      <w:r w:rsidRPr="008A6145">
        <w:rPr>
          <w:rFonts w:ascii="Helvetica" w:hAnsi="Helvetica" w:cs="Helvetica"/>
          <w:i/>
          <w:iCs/>
        </w:rPr>
        <w:t>frontend</w:t>
      </w:r>
      <w:proofErr w:type="spellEnd"/>
      <w:r w:rsidRPr="00C24615">
        <w:rPr>
          <w:rFonts w:ascii="Helvetica" w:hAnsi="Helvetica" w:cs="Helvetica"/>
        </w:rPr>
        <w:t xml:space="preserve">) é feita através de um </w:t>
      </w:r>
      <w:proofErr w:type="spellStart"/>
      <w:r w:rsidRPr="008A6145">
        <w:rPr>
          <w:rFonts w:ascii="Helvetica" w:hAnsi="Helvetica" w:cs="Helvetica"/>
          <w:i/>
          <w:iCs/>
        </w:rPr>
        <w:t>dispatcher</w:t>
      </w:r>
      <w:proofErr w:type="spellEnd"/>
      <w:r w:rsidRPr="00C24615">
        <w:rPr>
          <w:rFonts w:ascii="Helvetica" w:hAnsi="Helvetica" w:cs="Helvetica"/>
        </w:rPr>
        <w:t xml:space="preserve"> de </w:t>
      </w:r>
      <w:proofErr w:type="spellStart"/>
      <w:r w:rsidRPr="00C24615">
        <w:rPr>
          <w:rFonts w:ascii="Helvetica" w:hAnsi="Helvetica" w:cs="Helvetica"/>
        </w:rPr>
        <w:t>URLs</w:t>
      </w:r>
      <w:proofErr w:type="spellEnd"/>
      <w:r w:rsidRPr="00C24615">
        <w:rPr>
          <w:rFonts w:ascii="Helvetica" w:hAnsi="Helvetica" w:cs="Helvetica"/>
        </w:rPr>
        <w:t xml:space="preserve"> (</w:t>
      </w:r>
      <w:proofErr w:type="spellStart"/>
      <w:r w:rsidRPr="008A6145">
        <w:rPr>
          <w:rFonts w:ascii="Helvetica" w:hAnsi="Helvetica" w:cs="Helvetica"/>
          <w:i/>
          <w:iCs/>
        </w:rPr>
        <w:t>Controller</w:t>
      </w:r>
      <w:proofErr w:type="spellEnd"/>
      <w:r w:rsidRPr="00C24615">
        <w:rPr>
          <w:rFonts w:ascii="Helvetica" w:hAnsi="Helvetica" w:cs="Helvetica"/>
        </w:rPr>
        <w:t xml:space="preserve">/API Router), que organiza todos os </w:t>
      </w:r>
      <w:proofErr w:type="spellStart"/>
      <w:r w:rsidRPr="008A6145">
        <w:rPr>
          <w:rFonts w:ascii="Helvetica" w:hAnsi="Helvetica" w:cs="Helvetica"/>
          <w:i/>
          <w:iCs/>
        </w:rPr>
        <w:t>endpoints</w:t>
      </w:r>
      <w:proofErr w:type="spellEnd"/>
      <w:r w:rsidRPr="00C24615">
        <w:rPr>
          <w:rFonts w:ascii="Helvetica" w:hAnsi="Helvetica" w:cs="Helvetica"/>
        </w:rPr>
        <w:t xml:space="preserve"> REST expostos.</w:t>
      </w:r>
    </w:p>
    <w:p w14:paraId="6B6FF4D3" w14:textId="6BD4C65D" w:rsidR="6323F0A0" w:rsidRDefault="6323F0A0" w:rsidP="008A6145">
      <w:pPr>
        <w:jc w:val="both"/>
        <w:rPr>
          <w:rFonts w:ascii="Helvetica" w:hAnsi="Helvetica" w:cs="Helvetica"/>
        </w:rPr>
      </w:pPr>
    </w:p>
    <w:p w14:paraId="72DA27F0" w14:textId="77777777" w:rsidR="008A6145" w:rsidRPr="00C24615" w:rsidRDefault="008A6145" w:rsidP="008A6145">
      <w:pPr>
        <w:jc w:val="both"/>
        <w:rPr>
          <w:rFonts w:ascii="Helvetica" w:hAnsi="Helvetica" w:cs="Helvetica"/>
        </w:rPr>
      </w:pPr>
    </w:p>
    <w:p w14:paraId="37135DD2" w14:textId="1FB6A554" w:rsidR="6323F0A0" w:rsidRDefault="6323F0A0" w:rsidP="008A6145">
      <w:pPr>
        <w:jc w:val="both"/>
        <w:rPr>
          <w:rFonts w:ascii="Helvetica" w:hAnsi="Helvetica" w:cs="Helvetica"/>
          <w:b/>
          <w:bCs/>
          <w:sz w:val="24"/>
          <w:szCs w:val="24"/>
        </w:rPr>
      </w:pPr>
      <w:r w:rsidRPr="008A6145">
        <w:rPr>
          <w:rFonts w:ascii="Helvetica" w:hAnsi="Helvetica" w:cs="Helvetica"/>
          <w:b/>
          <w:bCs/>
          <w:sz w:val="24"/>
          <w:szCs w:val="24"/>
        </w:rPr>
        <w:t>4.</w:t>
      </w:r>
      <w:r w:rsidR="73653A6F" w:rsidRPr="008A6145">
        <w:rPr>
          <w:rFonts w:ascii="Helvetica" w:hAnsi="Helvetica" w:cs="Helvetica"/>
          <w:b/>
          <w:bCs/>
          <w:sz w:val="24"/>
          <w:szCs w:val="24"/>
        </w:rPr>
        <w:t>2.4</w:t>
      </w:r>
      <w:r w:rsidRPr="008A6145">
        <w:rPr>
          <w:rFonts w:ascii="Helvetica" w:hAnsi="Helvetica" w:cs="Helvetica"/>
          <w:b/>
          <w:bCs/>
          <w:sz w:val="24"/>
          <w:szCs w:val="24"/>
        </w:rPr>
        <w:t xml:space="preserve"> Camada </w:t>
      </w:r>
      <w:r w:rsidR="4426589C" w:rsidRPr="008A6145">
        <w:rPr>
          <w:rFonts w:ascii="Helvetica" w:hAnsi="Helvetica" w:cs="Helvetica"/>
          <w:b/>
          <w:bCs/>
          <w:sz w:val="24"/>
          <w:szCs w:val="24"/>
        </w:rPr>
        <w:t>de Dados</w:t>
      </w:r>
    </w:p>
    <w:p w14:paraId="1230AFB5" w14:textId="77777777" w:rsidR="008A6145" w:rsidRPr="008A6145" w:rsidRDefault="008A6145" w:rsidP="008A6145">
      <w:pPr>
        <w:jc w:val="both"/>
        <w:rPr>
          <w:rFonts w:ascii="Helvetica" w:hAnsi="Helvetica" w:cs="Helvetica"/>
          <w:b/>
          <w:bCs/>
          <w:sz w:val="24"/>
          <w:szCs w:val="24"/>
        </w:rPr>
      </w:pPr>
    </w:p>
    <w:p w14:paraId="133B0693" w14:textId="733609A3" w:rsidR="6323F0A0" w:rsidRDefault="6323F0A0" w:rsidP="008A6145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A camada</w:t>
      </w:r>
      <w:r w:rsidR="008A6145">
        <w:rPr>
          <w:rFonts w:ascii="Helvetica" w:hAnsi="Helvetica" w:cs="Helvetica"/>
        </w:rPr>
        <w:t xml:space="preserve"> de </w:t>
      </w:r>
      <w:r w:rsidRPr="00C24615">
        <w:rPr>
          <w:rFonts w:ascii="Helvetica" w:hAnsi="Helvetica" w:cs="Helvetica"/>
        </w:rPr>
        <w:t>dados é composta por duas bases de dados, separadas consoante o tipo de informação:</w:t>
      </w:r>
    </w:p>
    <w:p w14:paraId="1651C70E" w14:textId="77777777" w:rsidR="008A6145" w:rsidRPr="00C24615" w:rsidRDefault="008A6145" w:rsidP="008A6145">
      <w:pPr>
        <w:jc w:val="both"/>
        <w:rPr>
          <w:rFonts w:ascii="Helvetica" w:hAnsi="Helvetica" w:cs="Helvetica"/>
        </w:rPr>
      </w:pPr>
    </w:p>
    <w:p w14:paraId="0CD2DC92" w14:textId="541A9A56" w:rsidR="6323F0A0" w:rsidRDefault="6323F0A0" w:rsidP="008A6145">
      <w:pPr>
        <w:jc w:val="both"/>
        <w:rPr>
          <w:rFonts w:ascii="Helvetica" w:hAnsi="Helvetica" w:cs="Helvetica"/>
        </w:rPr>
      </w:pPr>
      <w:proofErr w:type="spellStart"/>
      <w:r w:rsidRPr="008A6145">
        <w:rPr>
          <w:rFonts w:ascii="Helvetica" w:hAnsi="Helvetica" w:cs="Helvetica"/>
          <w:b/>
          <w:bCs/>
        </w:rPr>
        <w:t>PostgreSQL</w:t>
      </w:r>
      <w:proofErr w:type="spellEnd"/>
      <w:r w:rsidRPr="008A6145">
        <w:rPr>
          <w:rFonts w:ascii="Helvetica" w:hAnsi="Helvetica" w:cs="Helvetica"/>
          <w:b/>
          <w:bCs/>
        </w:rPr>
        <w:t>:</w:t>
      </w:r>
      <w:r w:rsidRPr="00C24615">
        <w:rPr>
          <w:rFonts w:ascii="Helvetica" w:hAnsi="Helvetica" w:cs="Helvetica"/>
        </w:rPr>
        <w:t xml:space="preserve"> Utilizado para dados estruturados, transacionais e relacionados com entidades do sistema como projetos, utilizadores e auditorias. Este é o repositório principal da camada de negócio.</w:t>
      </w:r>
    </w:p>
    <w:p w14:paraId="607EF56D" w14:textId="77777777" w:rsidR="008A6145" w:rsidRPr="00C24615" w:rsidRDefault="008A6145" w:rsidP="008A6145">
      <w:pPr>
        <w:jc w:val="both"/>
        <w:rPr>
          <w:rFonts w:ascii="Helvetica" w:hAnsi="Helvetica" w:cs="Helvetica"/>
        </w:rPr>
      </w:pPr>
    </w:p>
    <w:p w14:paraId="7C8C282F" w14:textId="04B940A6" w:rsidR="6323F0A0" w:rsidRDefault="6323F0A0" w:rsidP="008A6145">
      <w:pPr>
        <w:jc w:val="both"/>
        <w:rPr>
          <w:rFonts w:ascii="Helvetica" w:hAnsi="Helvetica" w:cs="Helvetica"/>
        </w:rPr>
      </w:pPr>
      <w:proofErr w:type="spellStart"/>
      <w:r w:rsidRPr="008A6145">
        <w:rPr>
          <w:rFonts w:ascii="Helvetica" w:hAnsi="Helvetica" w:cs="Helvetica"/>
          <w:b/>
          <w:bCs/>
        </w:rPr>
        <w:t>MongoDB</w:t>
      </w:r>
      <w:proofErr w:type="spellEnd"/>
      <w:r w:rsidRPr="008A6145">
        <w:rPr>
          <w:rFonts w:ascii="Helvetica" w:hAnsi="Helvetica" w:cs="Helvetica"/>
          <w:b/>
          <w:bCs/>
        </w:rPr>
        <w:t>:</w:t>
      </w:r>
      <w:r w:rsidRPr="00C24615">
        <w:rPr>
          <w:rFonts w:ascii="Helvetica" w:hAnsi="Helvetica" w:cs="Helvetica"/>
        </w:rPr>
        <w:t xml:space="preserve"> Utilizado para armazenar dados </w:t>
      </w:r>
      <w:r w:rsidR="008A6145" w:rsidRPr="00C24615">
        <w:rPr>
          <w:rFonts w:ascii="Helvetica" w:hAnsi="Helvetica" w:cs="Helvetica"/>
        </w:rPr>
        <w:t>semiestruturados</w:t>
      </w:r>
      <w:r w:rsidRPr="00C24615">
        <w:rPr>
          <w:rFonts w:ascii="Helvetica" w:hAnsi="Helvetica" w:cs="Helvetica"/>
        </w:rPr>
        <w:t xml:space="preserve">, como </w:t>
      </w:r>
      <w:proofErr w:type="spellStart"/>
      <w:r w:rsidRPr="008A6145">
        <w:rPr>
          <w:rFonts w:ascii="Helvetica" w:hAnsi="Helvetica" w:cs="Helvetica"/>
          <w:i/>
          <w:iCs/>
        </w:rPr>
        <w:t>frameworks</w:t>
      </w:r>
      <w:proofErr w:type="spellEnd"/>
      <w:r w:rsidRPr="00C24615">
        <w:rPr>
          <w:rFonts w:ascii="Helvetica" w:hAnsi="Helvetica" w:cs="Helvetica"/>
        </w:rPr>
        <w:t xml:space="preserve"> de segurança, controlos e políticas, permitindo flexibilidade e desempenho na manipulação de documentos complexos.</w:t>
      </w:r>
    </w:p>
    <w:p w14:paraId="4514544D" w14:textId="77777777" w:rsidR="008A6145" w:rsidRPr="00C24615" w:rsidRDefault="008A6145" w:rsidP="008A6145">
      <w:pPr>
        <w:jc w:val="both"/>
        <w:rPr>
          <w:rFonts w:ascii="Helvetica" w:hAnsi="Helvetica" w:cs="Helvetica"/>
        </w:rPr>
      </w:pPr>
    </w:p>
    <w:p w14:paraId="2FE947B7" w14:textId="01EE186F" w:rsidR="6323F0A0" w:rsidRPr="00C24615" w:rsidRDefault="6323F0A0" w:rsidP="008A6145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Ambas as bases de dados estão também </w:t>
      </w:r>
      <w:r w:rsidR="008A6145">
        <w:rPr>
          <w:rFonts w:ascii="Helvetica" w:hAnsi="Helvetica" w:cs="Helvetica"/>
        </w:rPr>
        <w:t xml:space="preserve">se encontram em </w:t>
      </w:r>
      <w:r w:rsidR="008A6145" w:rsidRPr="008A6145">
        <w:rPr>
          <w:rFonts w:ascii="Helvetica" w:hAnsi="Helvetica" w:cs="Helvetica"/>
          <w:i/>
          <w:iCs/>
        </w:rPr>
        <w:t>containers</w:t>
      </w:r>
      <w:r w:rsidRPr="00C24615">
        <w:rPr>
          <w:rFonts w:ascii="Helvetica" w:hAnsi="Helvetica" w:cs="Helvetica"/>
        </w:rPr>
        <w:t xml:space="preserve"> Docker.</w:t>
      </w:r>
    </w:p>
    <w:p w14:paraId="1D7CA6A6" w14:textId="28B97F31" w:rsidR="6323F0A0" w:rsidRPr="00C24615" w:rsidRDefault="6323F0A0" w:rsidP="008A6145">
      <w:pPr>
        <w:jc w:val="both"/>
        <w:rPr>
          <w:rFonts w:ascii="Helvetica" w:hAnsi="Helvetica" w:cs="Helvetica"/>
        </w:rPr>
      </w:pPr>
    </w:p>
    <w:p w14:paraId="309BF6DF" w14:textId="3BE9A4D4" w:rsidR="6323F0A0" w:rsidRPr="00C24615" w:rsidRDefault="6323F0A0" w:rsidP="008A6145">
      <w:pPr>
        <w:jc w:val="both"/>
        <w:rPr>
          <w:rFonts w:ascii="Helvetica" w:hAnsi="Helvetica" w:cs="Helvetica"/>
        </w:rPr>
      </w:pPr>
    </w:p>
    <w:p w14:paraId="1DBE875B" w14:textId="5405E68B" w:rsidR="6323F0A0" w:rsidRPr="00C24615" w:rsidRDefault="6323F0A0" w:rsidP="008A6145">
      <w:pPr>
        <w:jc w:val="both"/>
        <w:rPr>
          <w:rFonts w:ascii="Helvetica" w:hAnsi="Helvetica" w:cs="Helvetica"/>
        </w:rPr>
      </w:pPr>
    </w:p>
    <w:p w14:paraId="7D102082" w14:textId="7562363A" w:rsidR="6323F0A0" w:rsidRPr="008A6145" w:rsidRDefault="008A6145" w:rsidP="00D62913">
      <w:pPr>
        <w:jc w:val="both"/>
        <w:rPr>
          <w:rFonts w:ascii="Helvetica" w:hAnsi="Helvetica" w:cs="Helvetica"/>
          <w:b/>
          <w:bCs/>
        </w:rPr>
      </w:pPr>
      <w:r>
        <w:rPr>
          <w:rFonts w:ascii="Helvetica" w:hAnsi="Helvetica" w:cs="Helvetica"/>
        </w:rPr>
        <w:br w:type="page"/>
      </w:r>
      <w:r w:rsidR="6D631C91" w:rsidRPr="008A6145">
        <w:rPr>
          <w:rFonts w:ascii="Helvetica" w:hAnsi="Helvetica" w:cs="Helvetica"/>
          <w:b/>
          <w:bCs/>
          <w:sz w:val="28"/>
          <w:szCs w:val="28"/>
        </w:rPr>
        <w:lastRenderedPageBreak/>
        <w:t xml:space="preserve">4.3 </w:t>
      </w:r>
      <w:r w:rsidR="6323F0A0" w:rsidRPr="008A6145">
        <w:rPr>
          <w:rFonts w:ascii="Helvetica" w:hAnsi="Helvetica" w:cs="Helvetica"/>
          <w:b/>
          <w:bCs/>
          <w:sz w:val="28"/>
          <w:szCs w:val="28"/>
        </w:rPr>
        <w:t>Documentação da API</w:t>
      </w:r>
    </w:p>
    <w:p w14:paraId="07826FE4" w14:textId="5111ADB6" w:rsidR="6323F0A0" w:rsidRDefault="6323F0A0" w:rsidP="00D62913">
      <w:pPr>
        <w:jc w:val="both"/>
        <w:rPr>
          <w:rFonts w:ascii="Helvetica" w:hAnsi="Helvetica" w:cs="Helvetica"/>
        </w:rPr>
      </w:pPr>
    </w:p>
    <w:p w14:paraId="1EEB0673" w14:textId="77777777" w:rsidR="008A6145" w:rsidRPr="00C24615" w:rsidRDefault="008A6145" w:rsidP="00D62913">
      <w:pPr>
        <w:jc w:val="both"/>
        <w:rPr>
          <w:rFonts w:ascii="Helvetica" w:hAnsi="Helvetica" w:cs="Helvetica"/>
        </w:rPr>
      </w:pPr>
    </w:p>
    <w:p w14:paraId="4F15BEB4" w14:textId="31486C96" w:rsidR="6323F0A0" w:rsidRDefault="701DC62F" w:rsidP="00D62913">
      <w:pPr>
        <w:jc w:val="both"/>
        <w:rPr>
          <w:rFonts w:ascii="Helvetica" w:hAnsi="Helvetica" w:cs="Helvetica"/>
          <w:b/>
          <w:bCs/>
          <w:sz w:val="24"/>
          <w:szCs w:val="24"/>
        </w:rPr>
      </w:pPr>
      <w:r w:rsidRPr="008A6145">
        <w:rPr>
          <w:rFonts w:ascii="Helvetica" w:hAnsi="Helvetica" w:cs="Helvetica"/>
          <w:b/>
          <w:bCs/>
          <w:sz w:val="24"/>
          <w:szCs w:val="24"/>
        </w:rPr>
        <w:t xml:space="preserve">4.3.1 </w:t>
      </w:r>
      <w:r w:rsidR="6323F0A0" w:rsidRPr="008A6145">
        <w:rPr>
          <w:rFonts w:ascii="Helvetica" w:hAnsi="Helvetica" w:cs="Helvetica"/>
          <w:b/>
          <w:bCs/>
          <w:sz w:val="24"/>
          <w:szCs w:val="24"/>
        </w:rPr>
        <w:t>Tenant:</w:t>
      </w:r>
    </w:p>
    <w:p w14:paraId="17CBE74D" w14:textId="77777777" w:rsidR="008A6145" w:rsidRPr="008A6145" w:rsidRDefault="008A6145" w:rsidP="00D62913">
      <w:pPr>
        <w:jc w:val="both"/>
        <w:rPr>
          <w:rFonts w:ascii="Helvetica" w:hAnsi="Helvetica" w:cs="Helvetica"/>
          <w:b/>
          <w:bCs/>
          <w:sz w:val="24"/>
          <w:szCs w:val="24"/>
        </w:rPr>
      </w:pPr>
    </w:p>
    <w:p w14:paraId="299C508C" w14:textId="77777777" w:rsidR="008A6145" w:rsidRDefault="6323F0A0" w:rsidP="00D62913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Garante a gestão </w:t>
      </w:r>
      <w:r w:rsidR="008A6145">
        <w:rPr>
          <w:rFonts w:ascii="Helvetica" w:hAnsi="Helvetica" w:cs="Helvetica"/>
        </w:rPr>
        <w:t>do</w:t>
      </w:r>
      <w:r w:rsidRPr="00C24615">
        <w:rPr>
          <w:rFonts w:ascii="Helvetica" w:hAnsi="Helvetica" w:cs="Helvetica"/>
        </w:rPr>
        <w:t xml:space="preserve">s </w:t>
      </w:r>
      <w:proofErr w:type="spellStart"/>
      <w:r w:rsidR="008A6145">
        <w:rPr>
          <w:rFonts w:ascii="Helvetica" w:hAnsi="Helvetica" w:cs="Helvetica"/>
          <w:i/>
          <w:iCs/>
        </w:rPr>
        <w:t>T</w:t>
      </w:r>
      <w:r w:rsidRPr="008A6145">
        <w:rPr>
          <w:rFonts w:ascii="Helvetica" w:hAnsi="Helvetica" w:cs="Helvetica"/>
          <w:i/>
          <w:iCs/>
        </w:rPr>
        <w:t>enants</w:t>
      </w:r>
      <w:proofErr w:type="spellEnd"/>
      <w:r w:rsidRPr="00C24615">
        <w:rPr>
          <w:rFonts w:ascii="Helvetica" w:hAnsi="Helvetica" w:cs="Helvetica"/>
        </w:rPr>
        <w:t xml:space="preserve"> (organizações) na plataforma, incluindo a criação de grupos e a atribuição de utilizadores a cada </w:t>
      </w:r>
      <w:r w:rsidR="008A6145" w:rsidRPr="008A6145">
        <w:rPr>
          <w:rFonts w:ascii="Helvetica" w:hAnsi="Helvetica" w:cs="Helvetica"/>
          <w:i/>
          <w:iCs/>
        </w:rPr>
        <w:t>T</w:t>
      </w:r>
      <w:r w:rsidRPr="008A6145">
        <w:rPr>
          <w:rFonts w:ascii="Helvetica" w:hAnsi="Helvetica" w:cs="Helvetica"/>
          <w:i/>
          <w:iCs/>
        </w:rPr>
        <w:t>enant</w:t>
      </w:r>
      <w:r w:rsidRPr="00C24615">
        <w:rPr>
          <w:rFonts w:ascii="Helvetica" w:hAnsi="Helvetica" w:cs="Helvetica"/>
        </w:rPr>
        <w:t xml:space="preserve"> através da integração com o Keycloak. </w:t>
      </w:r>
    </w:p>
    <w:p w14:paraId="1DC8A2A2" w14:textId="777D5373" w:rsidR="6323F0A0" w:rsidRPr="00C24615" w:rsidRDefault="6323F0A0" w:rsidP="00D47CA4">
      <w:pPr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ab/>
      </w:r>
      <w:r w:rsidRPr="00C24615">
        <w:rPr>
          <w:rFonts w:ascii="Helvetica" w:hAnsi="Helvetica" w:cs="Helvetica"/>
        </w:rPr>
        <w:tab/>
      </w:r>
    </w:p>
    <w:p w14:paraId="649AA38B" w14:textId="0D8F0443" w:rsidR="6323F0A0" w:rsidRPr="00C24615" w:rsidRDefault="008A6145" w:rsidP="008A6145">
      <w:pPr>
        <w:jc w:val="center"/>
        <w:rPr>
          <w:rFonts w:ascii="Helvetica" w:hAnsi="Helvetica" w:cs="Helvetica"/>
        </w:rPr>
      </w:pPr>
      <w:r w:rsidRPr="008A6145">
        <w:rPr>
          <w:rFonts w:ascii="Helvetica" w:hAnsi="Helvetica" w:cs="Helvetica"/>
          <w:sz w:val="16"/>
          <w:szCs w:val="16"/>
        </w:rPr>
        <w:pict w14:anchorId="5DEEA12B">
          <v:shape id="_x0000_s2061" type="#_x0000_t75" style="position:absolute;left:0;text-align:left;margin-left:-18.1pt;margin-top:.3pt;width:475.8pt;height:182.05pt;z-index:9;visibility:visible;mso-position-horizontal-relative:text;mso-position-vertical-relative:text;mso-width-relative:page;mso-height-relative:page">
            <v:imagedata r:id="rId20" o:title=""/>
            <w10:wrap type="topAndBottom"/>
          </v:shape>
        </w:pict>
      </w:r>
      <w:r w:rsidR="6323F0A0" w:rsidRPr="008A6145">
        <w:rPr>
          <w:rFonts w:ascii="Helvetica" w:hAnsi="Helvetica" w:cs="Helvetica"/>
          <w:sz w:val="16"/>
          <w:szCs w:val="16"/>
        </w:rPr>
        <w:t xml:space="preserve">Figura 4.3: </w:t>
      </w:r>
      <w:r w:rsidR="00B14153">
        <w:rPr>
          <w:rFonts w:ascii="Helvetica" w:hAnsi="Helvetica" w:cs="Helvetica"/>
          <w:sz w:val="16"/>
          <w:szCs w:val="16"/>
        </w:rPr>
        <w:t xml:space="preserve">API dos </w:t>
      </w:r>
      <w:proofErr w:type="spellStart"/>
      <w:r w:rsidR="6323F0A0" w:rsidRPr="00D62913">
        <w:rPr>
          <w:rFonts w:ascii="Helvetica" w:hAnsi="Helvetica" w:cs="Helvetica"/>
          <w:i/>
          <w:iCs/>
          <w:sz w:val="16"/>
          <w:szCs w:val="16"/>
        </w:rPr>
        <w:t>Tenants</w:t>
      </w:r>
      <w:proofErr w:type="spellEnd"/>
    </w:p>
    <w:p w14:paraId="3CFF8C5B" w14:textId="77777777" w:rsidR="008A6145" w:rsidRDefault="008A6145" w:rsidP="00D47CA4">
      <w:pPr>
        <w:rPr>
          <w:rFonts w:ascii="Helvetica" w:hAnsi="Helvetica" w:cs="Helvetica"/>
        </w:rPr>
      </w:pPr>
    </w:p>
    <w:p w14:paraId="670EAC04" w14:textId="77777777" w:rsidR="008A6145" w:rsidRDefault="008A6145" w:rsidP="00D47CA4">
      <w:pPr>
        <w:rPr>
          <w:rFonts w:ascii="Helvetica" w:hAnsi="Helvetica" w:cs="Helvetica"/>
        </w:rPr>
      </w:pPr>
    </w:p>
    <w:p w14:paraId="3F3F1AB7" w14:textId="32B86530" w:rsidR="6323F0A0" w:rsidRPr="00D62913" w:rsidRDefault="1ECA60A3" w:rsidP="00D62913">
      <w:pPr>
        <w:jc w:val="both"/>
        <w:rPr>
          <w:rFonts w:ascii="Helvetica" w:hAnsi="Helvetica" w:cs="Helvetica"/>
          <w:b/>
          <w:bCs/>
          <w:sz w:val="24"/>
          <w:szCs w:val="24"/>
        </w:rPr>
      </w:pPr>
      <w:r w:rsidRPr="00D62913">
        <w:rPr>
          <w:rFonts w:ascii="Helvetica" w:hAnsi="Helvetica" w:cs="Helvetica"/>
          <w:b/>
          <w:bCs/>
          <w:sz w:val="24"/>
          <w:szCs w:val="24"/>
        </w:rPr>
        <w:t xml:space="preserve">4.3.2 </w:t>
      </w:r>
      <w:r w:rsidR="6323F0A0" w:rsidRPr="00D62913">
        <w:rPr>
          <w:rFonts w:ascii="Helvetica" w:hAnsi="Helvetica" w:cs="Helvetica"/>
          <w:b/>
          <w:bCs/>
          <w:sz w:val="24"/>
          <w:szCs w:val="24"/>
        </w:rPr>
        <w:t>Projetos:</w:t>
      </w:r>
    </w:p>
    <w:p w14:paraId="498F843F" w14:textId="4FB97C48" w:rsidR="6323F0A0" w:rsidRPr="00C24615" w:rsidRDefault="6323F0A0" w:rsidP="00D62913">
      <w:pPr>
        <w:jc w:val="both"/>
        <w:rPr>
          <w:rFonts w:ascii="Helvetica" w:hAnsi="Helvetica" w:cs="Helvetica"/>
        </w:rPr>
      </w:pPr>
    </w:p>
    <w:p w14:paraId="071267AA" w14:textId="22B927C0" w:rsidR="6323F0A0" w:rsidRDefault="00D62913" w:rsidP="00D62913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pict w14:anchorId="02C419B2">
          <v:shape id="_x0000_s2062" type="#_x0000_t75" style="position:absolute;left:0;text-align:left;margin-left:14.45pt;margin-top:40.45pt;width:409.9pt;height:268.05pt;z-index:10;visibility:visible;mso-position-horizontal-relative:text;mso-position-vertical-relative:text;mso-width-relative:page;mso-height-relative:page">
            <v:imagedata r:id="rId21" o:title=""/>
            <w10:wrap type="topAndBottom"/>
          </v:shape>
        </w:pict>
      </w:r>
      <w:r w:rsidR="6323F0A0" w:rsidRPr="00C24615">
        <w:rPr>
          <w:rFonts w:ascii="Helvetica" w:hAnsi="Helvetica" w:cs="Helvetica"/>
        </w:rPr>
        <w:t xml:space="preserve">Permite criar e gerir projetos dentro de um </w:t>
      </w:r>
      <w:r w:rsidRPr="00D62913">
        <w:rPr>
          <w:rFonts w:ascii="Helvetica" w:hAnsi="Helvetica" w:cs="Helvetica"/>
          <w:i/>
          <w:iCs/>
        </w:rPr>
        <w:t>T</w:t>
      </w:r>
      <w:r w:rsidR="6323F0A0" w:rsidRPr="00D62913">
        <w:rPr>
          <w:rFonts w:ascii="Helvetica" w:hAnsi="Helvetica" w:cs="Helvetica"/>
          <w:i/>
          <w:iCs/>
        </w:rPr>
        <w:t>enant</w:t>
      </w:r>
      <w:r w:rsidR="6323F0A0" w:rsidRPr="00C24615">
        <w:rPr>
          <w:rFonts w:ascii="Helvetica" w:hAnsi="Helvetica" w:cs="Helvetica"/>
        </w:rPr>
        <w:t>, associando controlos, políticas e membros com diferentes papéis (</w:t>
      </w:r>
      <w:r>
        <w:rPr>
          <w:rFonts w:ascii="Helvetica" w:hAnsi="Helvetica" w:cs="Helvetica"/>
        </w:rPr>
        <w:t>Contribuidor</w:t>
      </w:r>
      <w:r w:rsidR="6323F0A0" w:rsidRPr="00C24615">
        <w:rPr>
          <w:rFonts w:ascii="Helvetica" w:hAnsi="Helvetica" w:cs="Helvetica"/>
        </w:rPr>
        <w:t xml:space="preserve">, </w:t>
      </w:r>
      <w:r>
        <w:rPr>
          <w:rFonts w:ascii="Helvetica" w:hAnsi="Helvetica" w:cs="Helvetica"/>
        </w:rPr>
        <w:t>A</w:t>
      </w:r>
      <w:r w:rsidR="6323F0A0" w:rsidRPr="00C24615">
        <w:rPr>
          <w:rFonts w:ascii="Helvetica" w:hAnsi="Helvetica" w:cs="Helvetica"/>
        </w:rPr>
        <w:t xml:space="preserve">uditor interno, </w:t>
      </w:r>
      <w:r>
        <w:rPr>
          <w:rFonts w:ascii="Helvetica" w:hAnsi="Helvetica" w:cs="Helvetica"/>
        </w:rPr>
        <w:t>A</w:t>
      </w:r>
      <w:r w:rsidR="6323F0A0" w:rsidRPr="00C24615">
        <w:rPr>
          <w:rFonts w:ascii="Helvetica" w:hAnsi="Helvetica" w:cs="Helvetica"/>
        </w:rPr>
        <w:t>uditor externo).</w:t>
      </w:r>
    </w:p>
    <w:p w14:paraId="4650CC00" w14:textId="1F052069" w:rsidR="00D62913" w:rsidRPr="00C24615" w:rsidRDefault="00D62913" w:rsidP="00D47CA4">
      <w:pPr>
        <w:rPr>
          <w:rFonts w:ascii="Helvetica" w:hAnsi="Helvetica" w:cs="Helvetica"/>
        </w:rPr>
      </w:pPr>
    </w:p>
    <w:p w14:paraId="1A8C95D3" w14:textId="3ED552CC" w:rsidR="6323F0A0" w:rsidRPr="00C24615" w:rsidRDefault="6323F0A0" w:rsidP="00D62913">
      <w:pPr>
        <w:jc w:val="center"/>
        <w:rPr>
          <w:rFonts w:ascii="Helvetica" w:hAnsi="Helvetica" w:cs="Helvetica"/>
        </w:rPr>
      </w:pPr>
      <w:r w:rsidRPr="00D62913">
        <w:rPr>
          <w:rFonts w:ascii="Helvetica" w:hAnsi="Helvetica" w:cs="Helvetica"/>
          <w:sz w:val="16"/>
          <w:szCs w:val="16"/>
        </w:rPr>
        <w:t>Figura 4.4:</w:t>
      </w:r>
      <w:r w:rsidR="00B14153">
        <w:rPr>
          <w:rFonts w:ascii="Helvetica" w:hAnsi="Helvetica" w:cs="Helvetica"/>
          <w:sz w:val="16"/>
          <w:szCs w:val="16"/>
        </w:rPr>
        <w:t xml:space="preserve"> API dos </w:t>
      </w:r>
      <w:r w:rsidRPr="00D62913">
        <w:rPr>
          <w:rFonts w:ascii="Helvetica" w:hAnsi="Helvetica" w:cs="Helvetica"/>
          <w:sz w:val="16"/>
          <w:szCs w:val="16"/>
        </w:rPr>
        <w:t>Projetos</w:t>
      </w:r>
    </w:p>
    <w:p w14:paraId="5B288CBE" w14:textId="70172561" w:rsidR="6323F0A0" w:rsidRPr="00C24615" w:rsidRDefault="6323F0A0" w:rsidP="00D47CA4">
      <w:pPr>
        <w:rPr>
          <w:rFonts w:ascii="Helvetica" w:hAnsi="Helvetica" w:cs="Helvetica"/>
        </w:rPr>
      </w:pPr>
    </w:p>
    <w:p w14:paraId="5882ED11" w14:textId="070BD03E" w:rsidR="6323F0A0" w:rsidRPr="003D2D6D" w:rsidRDefault="19A2D23F" w:rsidP="00B14153">
      <w:pPr>
        <w:jc w:val="both"/>
        <w:rPr>
          <w:rFonts w:ascii="Helvetica" w:hAnsi="Helvetica" w:cs="Helvetica"/>
          <w:b/>
          <w:bCs/>
          <w:sz w:val="24"/>
          <w:szCs w:val="24"/>
        </w:rPr>
      </w:pPr>
      <w:r w:rsidRPr="003D2D6D">
        <w:rPr>
          <w:rFonts w:ascii="Helvetica" w:hAnsi="Helvetica" w:cs="Helvetica"/>
          <w:b/>
          <w:bCs/>
          <w:sz w:val="24"/>
          <w:szCs w:val="24"/>
        </w:rPr>
        <w:lastRenderedPageBreak/>
        <w:t xml:space="preserve">4.3.3 </w:t>
      </w:r>
      <w:r w:rsidR="6323F0A0" w:rsidRPr="003D2D6D">
        <w:rPr>
          <w:rFonts w:ascii="Helvetica" w:hAnsi="Helvetica" w:cs="Helvetica"/>
          <w:b/>
          <w:bCs/>
          <w:sz w:val="24"/>
          <w:szCs w:val="24"/>
        </w:rPr>
        <w:t>Evidências:</w:t>
      </w:r>
    </w:p>
    <w:p w14:paraId="3D0DB802" w14:textId="7F994A4A" w:rsidR="6323F0A0" w:rsidRPr="00C24615" w:rsidRDefault="6323F0A0" w:rsidP="00B14153">
      <w:pPr>
        <w:jc w:val="both"/>
        <w:rPr>
          <w:rFonts w:ascii="Helvetica" w:hAnsi="Helvetica" w:cs="Helvetica"/>
        </w:rPr>
      </w:pPr>
    </w:p>
    <w:p w14:paraId="2D90CBC9" w14:textId="30D63F13" w:rsidR="003D2D6D" w:rsidRDefault="6323F0A0" w:rsidP="00B14153">
      <w:pPr>
        <w:jc w:val="both"/>
        <w:rPr>
          <w:rFonts w:ascii="Helvetica" w:hAnsi="Helvetica" w:cs="Helvetica"/>
        </w:rPr>
      </w:pPr>
      <w:proofErr w:type="spellStart"/>
      <w:r w:rsidRPr="003D2D6D">
        <w:rPr>
          <w:rFonts w:ascii="Helvetica" w:hAnsi="Helvetica" w:cs="Helvetica"/>
          <w:i/>
          <w:iCs/>
        </w:rPr>
        <w:t>Endpoints</w:t>
      </w:r>
      <w:proofErr w:type="spellEnd"/>
      <w:r w:rsidRPr="00C24615">
        <w:rPr>
          <w:rFonts w:ascii="Helvetica" w:hAnsi="Helvetica" w:cs="Helvetica"/>
        </w:rPr>
        <w:t xml:space="preserve"> responsáveis por criar, consultar e manter evidências de conformidade que suportam os</w:t>
      </w:r>
      <w:r w:rsidR="00B14153">
        <w:rPr>
          <w:rFonts w:ascii="Helvetica" w:hAnsi="Helvetica" w:cs="Helvetica"/>
        </w:rPr>
        <w:t xml:space="preserve"> </w:t>
      </w:r>
      <w:r w:rsidRPr="00C24615">
        <w:rPr>
          <w:rFonts w:ascii="Helvetica" w:hAnsi="Helvetica" w:cs="Helvetica"/>
        </w:rPr>
        <w:t>controlos ou políticas associadas a cada projeto.</w:t>
      </w:r>
      <w:r w:rsidRPr="00C24615">
        <w:rPr>
          <w:rFonts w:ascii="Helvetica" w:hAnsi="Helvetica" w:cs="Helvetica"/>
        </w:rPr>
        <w:tab/>
      </w:r>
      <w:r w:rsidRPr="00C24615">
        <w:rPr>
          <w:rFonts w:ascii="Helvetica" w:hAnsi="Helvetica" w:cs="Helvetica"/>
        </w:rPr>
        <w:tab/>
      </w:r>
      <w:r w:rsidRPr="00C24615">
        <w:rPr>
          <w:rFonts w:ascii="Helvetica" w:hAnsi="Helvetica" w:cs="Helvetica"/>
        </w:rPr>
        <w:tab/>
      </w:r>
      <w:r w:rsidRPr="00C24615">
        <w:rPr>
          <w:rFonts w:ascii="Helvetica" w:hAnsi="Helvetica" w:cs="Helvetica"/>
        </w:rPr>
        <w:tab/>
      </w:r>
      <w:r w:rsidRPr="00C24615">
        <w:rPr>
          <w:rFonts w:ascii="Helvetica" w:hAnsi="Helvetica" w:cs="Helvetica"/>
        </w:rPr>
        <w:tab/>
      </w:r>
      <w:r w:rsidRPr="00C24615">
        <w:rPr>
          <w:rFonts w:ascii="Helvetica" w:hAnsi="Helvetica" w:cs="Helvetica"/>
        </w:rPr>
        <w:tab/>
      </w:r>
      <w:r w:rsidRPr="00C24615">
        <w:rPr>
          <w:rFonts w:ascii="Helvetica" w:hAnsi="Helvetica" w:cs="Helvetica"/>
        </w:rPr>
        <w:tab/>
      </w:r>
    </w:p>
    <w:p w14:paraId="327D7D94" w14:textId="348074EA" w:rsidR="003D2D6D" w:rsidRDefault="003D2D6D" w:rsidP="003D2D6D">
      <w:pPr>
        <w:jc w:val="center"/>
        <w:rPr>
          <w:rFonts w:ascii="Helvetica" w:hAnsi="Helvetica" w:cs="Helvetica"/>
          <w:sz w:val="16"/>
          <w:szCs w:val="16"/>
        </w:rPr>
      </w:pPr>
      <w:r w:rsidRPr="003D2D6D">
        <w:rPr>
          <w:rFonts w:ascii="Helvetica" w:hAnsi="Helvetica" w:cs="Helvetica"/>
          <w:i/>
          <w:iCs/>
        </w:rPr>
        <w:pict w14:anchorId="4522CA0C">
          <v:shape id="_x0000_s2060" type="#_x0000_t75" style="position:absolute;left:0;text-align:left;margin-left:-12.65pt;margin-top:13.6pt;width:477.1pt;height:132.75pt;z-index:8;visibility:visible;mso-position-horizontal-relative:text;mso-position-vertical-relative:text;mso-width-relative:page;mso-height-relative:page">
            <v:imagedata r:id="rId22" o:title=""/>
            <w10:wrap type="topAndBottom"/>
          </v:shape>
        </w:pict>
      </w:r>
    </w:p>
    <w:p w14:paraId="336D81E0" w14:textId="77777777" w:rsidR="003D2D6D" w:rsidRDefault="003D2D6D" w:rsidP="003D2D6D">
      <w:pPr>
        <w:jc w:val="center"/>
        <w:rPr>
          <w:rFonts w:ascii="Helvetica" w:hAnsi="Helvetica" w:cs="Helvetica"/>
          <w:sz w:val="16"/>
          <w:szCs w:val="16"/>
        </w:rPr>
      </w:pPr>
    </w:p>
    <w:p w14:paraId="419DDADC" w14:textId="338154B5" w:rsidR="6323F0A0" w:rsidRPr="003D2D6D" w:rsidRDefault="6323F0A0" w:rsidP="003D2D6D">
      <w:pPr>
        <w:jc w:val="center"/>
        <w:rPr>
          <w:rFonts w:ascii="Helvetica" w:hAnsi="Helvetica" w:cs="Helvetica"/>
          <w:sz w:val="16"/>
          <w:szCs w:val="16"/>
        </w:rPr>
      </w:pPr>
      <w:r w:rsidRPr="003D2D6D">
        <w:rPr>
          <w:rFonts w:ascii="Helvetica" w:hAnsi="Helvetica" w:cs="Helvetica"/>
          <w:sz w:val="16"/>
          <w:szCs w:val="16"/>
        </w:rPr>
        <w:t>Figura 4.5:</w:t>
      </w:r>
      <w:r w:rsidR="00B14153">
        <w:rPr>
          <w:rFonts w:ascii="Helvetica" w:hAnsi="Helvetica" w:cs="Helvetica"/>
          <w:sz w:val="16"/>
          <w:szCs w:val="16"/>
        </w:rPr>
        <w:t xml:space="preserve"> API das</w:t>
      </w:r>
      <w:r w:rsidRPr="003D2D6D">
        <w:rPr>
          <w:rFonts w:ascii="Helvetica" w:hAnsi="Helvetica" w:cs="Helvetica"/>
          <w:sz w:val="16"/>
          <w:szCs w:val="16"/>
        </w:rPr>
        <w:t xml:space="preserve"> </w:t>
      </w:r>
      <w:r w:rsidR="00831438" w:rsidRPr="00B14153">
        <w:rPr>
          <w:rFonts w:ascii="Helvetica" w:hAnsi="Helvetica" w:cs="Helvetica"/>
          <w:sz w:val="16"/>
          <w:szCs w:val="16"/>
        </w:rPr>
        <w:t>Evid</w:t>
      </w:r>
      <w:r w:rsidR="00831438">
        <w:rPr>
          <w:rFonts w:ascii="Helvetica" w:hAnsi="Helvetica" w:cs="Helvetica"/>
          <w:sz w:val="16"/>
          <w:szCs w:val="16"/>
        </w:rPr>
        <w:t>ê</w:t>
      </w:r>
      <w:r w:rsidR="00831438" w:rsidRPr="00B14153">
        <w:rPr>
          <w:rFonts w:ascii="Helvetica" w:hAnsi="Helvetica" w:cs="Helvetica"/>
          <w:sz w:val="16"/>
          <w:szCs w:val="16"/>
        </w:rPr>
        <w:t>ncias</w:t>
      </w:r>
    </w:p>
    <w:p w14:paraId="25133C5A" w14:textId="77777777" w:rsidR="003D2D6D" w:rsidRDefault="003D2D6D" w:rsidP="00D47CA4">
      <w:pPr>
        <w:rPr>
          <w:rFonts w:ascii="Helvetica" w:hAnsi="Helvetica" w:cs="Helvetica"/>
        </w:rPr>
      </w:pPr>
    </w:p>
    <w:p w14:paraId="0C5CF994" w14:textId="77777777" w:rsidR="00B14153" w:rsidRDefault="00B14153" w:rsidP="00D47CA4">
      <w:pPr>
        <w:rPr>
          <w:rFonts w:ascii="Helvetica" w:hAnsi="Helvetica" w:cs="Helvetica"/>
          <w:b/>
          <w:bCs/>
          <w:sz w:val="24"/>
          <w:szCs w:val="24"/>
        </w:rPr>
      </w:pPr>
    </w:p>
    <w:p w14:paraId="468E9C94" w14:textId="77777777" w:rsidR="00B14153" w:rsidRDefault="00B14153" w:rsidP="00D47CA4">
      <w:pPr>
        <w:rPr>
          <w:rFonts w:ascii="Helvetica" w:hAnsi="Helvetica" w:cs="Helvetica"/>
          <w:b/>
          <w:bCs/>
          <w:sz w:val="24"/>
          <w:szCs w:val="24"/>
        </w:rPr>
      </w:pPr>
    </w:p>
    <w:p w14:paraId="4B0854B1" w14:textId="65DF6766" w:rsidR="6323F0A0" w:rsidRDefault="39444EDB" w:rsidP="00B14153">
      <w:pPr>
        <w:jc w:val="both"/>
        <w:rPr>
          <w:rFonts w:ascii="Helvetica" w:hAnsi="Helvetica" w:cs="Helvetica"/>
          <w:b/>
          <w:bCs/>
          <w:sz w:val="24"/>
          <w:szCs w:val="24"/>
        </w:rPr>
      </w:pPr>
      <w:r w:rsidRPr="00B14153">
        <w:rPr>
          <w:rFonts w:ascii="Helvetica" w:hAnsi="Helvetica" w:cs="Helvetica"/>
          <w:b/>
          <w:bCs/>
          <w:sz w:val="24"/>
          <w:szCs w:val="24"/>
        </w:rPr>
        <w:t xml:space="preserve">4.3.4 </w:t>
      </w:r>
      <w:r w:rsidR="6323F0A0" w:rsidRPr="00B14153">
        <w:rPr>
          <w:rFonts w:ascii="Helvetica" w:hAnsi="Helvetica" w:cs="Helvetica"/>
          <w:b/>
          <w:bCs/>
          <w:sz w:val="24"/>
          <w:szCs w:val="24"/>
        </w:rPr>
        <w:t>Evid</w:t>
      </w:r>
      <w:r w:rsidR="39CE1899" w:rsidRPr="00B14153">
        <w:rPr>
          <w:rFonts w:ascii="Helvetica" w:hAnsi="Helvetica" w:cs="Helvetica"/>
          <w:b/>
          <w:bCs/>
          <w:sz w:val="24"/>
          <w:szCs w:val="24"/>
        </w:rPr>
        <w:t>ê</w:t>
      </w:r>
      <w:r w:rsidR="6323F0A0" w:rsidRPr="00B14153">
        <w:rPr>
          <w:rFonts w:ascii="Helvetica" w:hAnsi="Helvetica" w:cs="Helvetica"/>
          <w:b/>
          <w:bCs/>
          <w:sz w:val="24"/>
          <w:szCs w:val="24"/>
        </w:rPr>
        <w:t>ncias nos Projetos:</w:t>
      </w:r>
    </w:p>
    <w:p w14:paraId="3F48193F" w14:textId="77777777" w:rsidR="00B14153" w:rsidRPr="00B14153" w:rsidRDefault="00B14153" w:rsidP="00B14153">
      <w:pPr>
        <w:jc w:val="both"/>
        <w:rPr>
          <w:rFonts w:ascii="Helvetica" w:hAnsi="Helvetica" w:cs="Helvetica"/>
          <w:b/>
          <w:bCs/>
          <w:sz w:val="24"/>
          <w:szCs w:val="24"/>
        </w:rPr>
      </w:pPr>
    </w:p>
    <w:p w14:paraId="536AC999" w14:textId="3EB0DFA2" w:rsidR="6323F0A0" w:rsidRDefault="6323F0A0" w:rsidP="00B14153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Facilita a associação de evidências específicas a controlos, subcontrolos ou políticas dentro de um projeto, assegurando rastreabilidade e organização documental.</w:t>
      </w:r>
    </w:p>
    <w:p w14:paraId="21FAF348" w14:textId="77777777" w:rsidR="00B14153" w:rsidRPr="00C24615" w:rsidRDefault="00B14153" w:rsidP="00D47CA4">
      <w:pPr>
        <w:rPr>
          <w:rFonts w:ascii="Helvetica" w:hAnsi="Helvetica" w:cs="Helvetica"/>
        </w:rPr>
      </w:pPr>
    </w:p>
    <w:p w14:paraId="7103FBC5" w14:textId="47C3A6D4" w:rsidR="6323F0A0" w:rsidRPr="00C24615" w:rsidRDefault="00B14153" w:rsidP="00D47CA4">
      <w:pPr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pict w14:anchorId="483187D5">
          <v:shape id="_x0000_s2059" type="#_x0000_t75" style="position:absolute;margin-left:-12.65pt;margin-top:11.6pt;width:465.6pt;height:130pt;z-index:7;visibility:visible;mso-position-horizontal-relative:text;mso-position-vertical-relative:text;mso-width-relative:page;mso-height-relative:page">
            <v:imagedata r:id="rId23" o:title=""/>
            <w10:wrap type="topAndBottom"/>
          </v:shape>
        </w:pict>
      </w:r>
    </w:p>
    <w:p w14:paraId="300BAAF6" w14:textId="4B7B780F" w:rsidR="6323F0A0" w:rsidRPr="00B14153" w:rsidRDefault="6323F0A0" w:rsidP="00B14153">
      <w:pPr>
        <w:jc w:val="center"/>
        <w:rPr>
          <w:rFonts w:ascii="Helvetica" w:hAnsi="Helvetica" w:cs="Helvetica"/>
          <w:sz w:val="16"/>
          <w:szCs w:val="16"/>
        </w:rPr>
      </w:pPr>
      <w:r w:rsidRPr="00B14153">
        <w:rPr>
          <w:rFonts w:ascii="Helvetica" w:hAnsi="Helvetica" w:cs="Helvetica"/>
          <w:sz w:val="16"/>
          <w:szCs w:val="16"/>
        </w:rPr>
        <w:t>Figura 4.6:</w:t>
      </w:r>
      <w:r w:rsidR="00B14153">
        <w:rPr>
          <w:rFonts w:ascii="Helvetica" w:hAnsi="Helvetica" w:cs="Helvetica"/>
          <w:sz w:val="16"/>
          <w:szCs w:val="16"/>
        </w:rPr>
        <w:t xml:space="preserve"> API de</w:t>
      </w:r>
      <w:r w:rsidRPr="00B14153">
        <w:rPr>
          <w:rFonts w:ascii="Helvetica" w:hAnsi="Helvetica" w:cs="Helvetica"/>
          <w:sz w:val="16"/>
          <w:szCs w:val="16"/>
        </w:rPr>
        <w:t xml:space="preserve"> Evid</w:t>
      </w:r>
      <w:r w:rsidR="00B14153">
        <w:rPr>
          <w:rFonts w:ascii="Helvetica" w:hAnsi="Helvetica" w:cs="Helvetica"/>
          <w:sz w:val="16"/>
          <w:szCs w:val="16"/>
        </w:rPr>
        <w:t>ê</w:t>
      </w:r>
      <w:r w:rsidRPr="00B14153">
        <w:rPr>
          <w:rFonts w:ascii="Helvetica" w:hAnsi="Helvetica" w:cs="Helvetica"/>
          <w:sz w:val="16"/>
          <w:szCs w:val="16"/>
        </w:rPr>
        <w:t>ncias nos projetos</w:t>
      </w:r>
    </w:p>
    <w:p w14:paraId="1A20C744" w14:textId="77777777" w:rsidR="00B14153" w:rsidRDefault="00B14153" w:rsidP="00D47CA4">
      <w:pPr>
        <w:rPr>
          <w:rFonts w:ascii="Helvetica" w:hAnsi="Helvetica" w:cs="Helvetica"/>
        </w:rPr>
      </w:pPr>
    </w:p>
    <w:p w14:paraId="09C6B3A9" w14:textId="77777777" w:rsidR="00B14153" w:rsidRDefault="00B14153" w:rsidP="00D47CA4">
      <w:pPr>
        <w:rPr>
          <w:rFonts w:ascii="Helvetica" w:hAnsi="Helvetica" w:cs="Helvetica"/>
        </w:rPr>
      </w:pPr>
    </w:p>
    <w:p w14:paraId="08BB794F" w14:textId="77777777" w:rsidR="00B14153" w:rsidRDefault="00B14153" w:rsidP="00D47CA4">
      <w:pPr>
        <w:rPr>
          <w:rFonts w:ascii="Helvetica" w:hAnsi="Helvetica" w:cs="Helvetica"/>
        </w:rPr>
      </w:pPr>
    </w:p>
    <w:p w14:paraId="20494BAD" w14:textId="12BFB500" w:rsidR="6323F0A0" w:rsidRDefault="00B14153" w:rsidP="00D47CA4">
      <w:p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br w:type="page"/>
      </w:r>
      <w:r w:rsidR="1E1CBFD0" w:rsidRPr="00B14153">
        <w:rPr>
          <w:rFonts w:ascii="Helvetica" w:hAnsi="Helvetica" w:cs="Helvetica"/>
          <w:b/>
          <w:bCs/>
          <w:sz w:val="24"/>
          <w:szCs w:val="24"/>
        </w:rPr>
        <w:lastRenderedPageBreak/>
        <w:t xml:space="preserve">4.3.5 </w:t>
      </w:r>
      <w:r w:rsidR="6323F0A0" w:rsidRPr="00B14153">
        <w:rPr>
          <w:rFonts w:ascii="Helvetica" w:hAnsi="Helvetica" w:cs="Helvetica"/>
          <w:b/>
          <w:bCs/>
          <w:sz w:val="24"/>
          <w:szCs w:val="24"/>
        </w:rPr>
        <w:t>Revisão do Auditor Interno no Projeto:</w:t>
      </w:r>
    </w:p>
    <w:p w14:paraId="2114B439" w14:textId="77777777" w:rsidR="00B14153" w:rsidRPr="00B14153" w:rsidRDefault="00B14153" w:rsidP="00D47CA4">
      <w:pPr>
        <w:rPr>
          <w:rFonts w:ascii="Helvetica" w:hAnsi="Helvetica" w:cs="Helvetica"/>
          <w:b/>
          <w:bCs/>
          <w:sz w:val="24"/>
          <w:szCs w:val="24"/>
        </w:rPr>
      </w:pPr>
    </w:p>
    <w:p w14:paraId="029DE733" w14:textId="0F1A7B39" w:rsidR="6323F0A0" w:rsidRPr="00C24615" w:rsidRDefault="6323F0A0" w:rsidP="00D47CA4">
      <w:pPr>
        <w:rPr>
          <w:rFonts w:ascii="Helvetica" w:hAnsi="Helvetica" w:cs="Helvetica"/>
        </w:rPr>
      </w:pPr>
    </w:p>
    <w:p w14:paraId="4E352173" w14:textId="60F5F724" w:rsidR="6323F0A0" w:rsidRPr="00B14153" w:rsidRDefault="5FFDE1FA" w:rsidP="00154563">
      <w:pPr>
        <w:jc w:val="both"/>
        <w:rPr>
          <w:rFonts w:ascii="Helvetica" w:hAnsi="Helvetica" w:cs="Helvetica"/>
          <w:b/>
          <w:bCs/>
          <w:sz w:val="22"/>
          <w:szCs w:val="22"/>
        </w:rPr>
      </w:pPr>
      <w:r w:rsidRPr="00B14153">
        <w:rPr>
          <w:rFonts w:ascii="Helvetica" w:hAnsi="Helvetica" w:cs="Helvetica"/>
          <w:b/>
          <w:bCs/>
          <w:sz w:val="22"/>
          <w:szCs w:val="22"/>
        </w:rPr>
        <w:t xml:space="preserve">4.3.5.1 </w:t>
      </w:r>
      <w:proofErr w:type="spellStart"/>
      <w:r w:rsidR="6323F0A0" w:rsidRPr="00B14153">
        <w:rPr>
          <w:rFonts w:ascii="Helvetica" w:hAnsi="Helvetica" w:cs="Helvetica"/>
          <w:b/>
          <w:bCs/>
          <w:i/>
          <w:iCs/>
          <w:sz w:val="22"/>
          <w:szCs w:val="22"/>
        </w:rPr>
        <w:t>Frameworks</w:t>
      </w:r>
      <w:proofErr w:type="spellEnd"/>
      <w:r w:rsidR="6323F0A0" w:rsidRPr="00B14153">
        <w:rPr>
          <w:rFonts w:ascii="Helvetica" w:hAnsi="Helvetica" w:cs="Helvetica"/>
          <w:b/>
          <w:bCs/>
          <w:sz w:val="22"/>
          <w:szCs w:val="22"/>
        </w:rPr>
        <w:t>:</w:t>
      </w:r>
    </w:p>
    <w:p w14:paraId="28D1037A" w14:textId="77777777" w:rsidR="00B14153" w:rsidRDefault="00B14153" w:rsidP="00154563">
      <w:pPr>
        <w:jc w:val="both"/>
        <w:rPr>
          <w:rFonts w:ascii="Helvetica" w:hAnsi="Helvetica" w:cs="Helvetica"/>
        </w:rPr>
      </w:pPr>
    </w:p>
    <w:p w14:paraId="4FB9D0D0" w14:textId="3252AD59" w:rsidR="6323F0A0" w:rsidRPr="00C24615" w:rsidRDefault="6323F0A0" w:rsidP="00154563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Permite que o auditor interno avalie os controlos e subcontrolos de um projeto, registando progresso e histórico de revisões com base nas evidências existentes.</w:t>
      </w:r>
    </w:p>
    <w:p w14:paraId="71EE9135" w14:textId="4FA0FA37" w:rsidR="6323F0A0" w:rsidRPr="00C24615" w:rsidRDefault="00B14153" w:rsidP="00D47CA4">
      <w:pPr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pict w14:anchorId="4B04FC68">
          <v:shape id="_x0000_s2058" type="#_x0000_t75" style="position:absolute;margin-left:-9.2pt;margin-top:17pt;width:457.4pt;height:229.95pt;z-index:6;visibility:visible;mso-position-horizontal-relative:text;mso-position-vertical-relative:text;mso-width-relative:page;mso-height-relative:page">
            <v:imagedata r:id="rId24" o:title=""/>
            <w10:wrap type="topAndBottom"/>
          </v:shape>
        </w:pict>
      </w:r>
    </w:p>
    <w:p w14:paraId="324EBBB1" w14:textId="096DAD60" w:rsidR="6323F0A0" w:rsidRPr="00C24615" w:rsidRDefault="6323F0A0" w:rsidP="00D47CA4">
      <w:pPr>
        <w:rPr>
          <w:rFonts w:ascii="Helvetica" w:hAnsi="Helvetica" w:cs="Helvetica"/>
        </w:rPr>
      </w:pPr>
    </w:p>
    <w:p w14:paraId="6D82ED2A" w14:textId="1590BE0F" w:rsidR="6323F0A0" w:rsidRPr="005C05AE" w:rsidRDefault="6323F0A0" w:rsidP="005C05AE">
      <w:pPr>
        <w:jc w:val="center"/>
        <w:rPr>
          <w:rFonts w:ascii="Helvetica" w:hAnsi="Helvetica" w:cs="Helvetica"/>
          <w:sz w:val="16"/>
          <w:szCs w:val="16"/>
        </w:rPr>
      </w:pPr>
      <w:r w:rsidRPr="005C05AE">
        <w:rPr>
          <w:rFonts w:ascii="Helvetica" w:hAnsi="Helvetica" w:cs="Helvetica"/>
          <w:sz w:val="16"/>
          <w:szCs w:val="16"/>
        </w:rPr>
        <w:t xml:space="preserve">Figura 4.7: </w:t>
      </w:r>
      <w:r w:rsidR="005C05AE" w:rsidRPr="005C05AE">
        <w:rPr>
          <w:rFonts w:ascii="Helvetica" w:hAnsi="Helvetica" w:cs="Helvetica"/>
          <w:sz w:val="16"/>
          <w:szCs w:val="16"/>
        </w:rPr>
        <w:t>API para a r</w:t>
      </w:r>
      <w:r w:rsidRPr="005C05AE">
        <w:rPr>
          <w:rFonts w:ascii="Helvetica" w:hAnsi="Helvetica" w:cs="Helvetica"/>
          <w:sz w:val="16"/>
          <w:szCs w:val="16"/>
        </w:rPr>
        <w:t xml:space="preserve">evisão do Auditor Interno para as </w:t>
      </w:r>
      <w:proofErr w:type="spellStart"/>
      <w:r w:rsidRPr="005C05AE">
        <w:rPr>
          <w:rFonts w:ascii="Helvetica" w:hAnsi="Helvetica" w:cs="Helvetica"/>
          <w:i/>
          <w:iCs/>
          <w:sz w:val="16"/>
          <w:szCs w:val="16"/>
        </w:rPr>
        <w:t>frameworks</w:t>
      </w:r>
      <w:proofErr w:type="spellEnd"/>
    </w:p>
    <w:p w14:paraId="3E84B0ED" w14:textId="49FE90AA" w:rsidR="6323F0A0" w:rsidRPr="00C24615" w:rsidRDefault="6323F0A0" w:rsidP="00D47CA4">
      <w:pPr>
        <w:rPr>
          <w:rFonts w:ascii="Helvetica" w:hAnsi="Helvetica" w:cs="Helvetica"/>
        </w:rPr>
      </w:pPr>
    </w:p>
    <w:p w14:paraId="215301D1" w14:textId="77777777" w:rsidR="005C05AE" w:rsidRDefault="005C05AE" w:rsidP="00D47CA4">
      <w:pPr>
        <w:rPr>
          <w:rFonts w:ascii="Helvetica" w:hAnsi="Helvetica" w:cs="Helvetica"/>
        </w:rPr>
      </w:pPr>
    </w:p>
    <w:p w14:paraId="03F4A11A" w14:textId="7F0942C2" w:rsidR="6323F0A0" w:rsidRDefault="49B6C92C" w:rsidP="00154563">
      <w:pPr>
        <w:jc w:val="both"/>
        <w:rPr>
          <w:rFonts w:ascii="Helvetica" w:hAnsi="Helvetica" w:cs="Helvetica"/>
          <w:b/>
          <w:bCs/>
          <w:sz w:val="22"/>
          <w:szCs w:val="22"/>
        </w:rPr>
      </w:pPr>
      <w:r w:rsidRPr="005C05AE">
        <w:rPr>
          <w:rFonts w:ascii="Helvetica" w:hAnsi="Helvetica" w:cs="Helvetica"/>
          <w:b/>
          <w:bCs/>
          <w:sz w:val="22"/>
          <w:szCs w:val="22"/>
        </w:rPr>
        <w:t xml:space="preserve">4.3.5.2 </w:t>
      </w:r>
      <w:r w:rsidR="6323F0A0" w:rsidRPr="005C05AE">
        <w:rPr>
          <w:rFonts w:ascii="Helvetica" w:hAnsi="Helvetica" w:cs="Helvetica"/>
          <w:b/>
          <w:bCs/>
          <w:sz w:val="22"/>
          <w:szCs w:val="22"/>
        </w:rPr>
        <w:t>Políticas:</w:t>
      </w:r>
    </w:p>
    <w:p w14:paraId="365BBD16" w14:textId="77777777" w:rsidR="005C05AE" w:rsidRPr="005C05AE" w:rsidRDefault="005C05AE" w:rsidP="00154563">
      <w:pPr>
        <w:jc w:val="both"/>
        <w:rPr>
          <w:rFonts w:ascii="Helvetica" w:hAnsi="Helvetica" w:cs="Helvetica"/>
          <w:b/>
          <w:bCs/>
          <w:sz w:val="22"/>
          <w:szCs w:val="22"/>
        </w:rPr>
      </w:pPr>
    </w:p>
    <w:p w14:paraId="26E8933C" w14:textId="79080FE4" w:rsidR="6323F0A0" w:rsidRPr="00C24615" w:rsidRDefault="005C05AE" w:rsidP="00154563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pict w14:anchorId="0023D3B6">
          <v:shape id="_x0000_s2056" type="#_x0000_t75" style="position:absolute;left:0;text-align:left;margin-left:-13.3pt;margin-top:30.5pt;width:466.2pt;height:175.95pt;z-index:4;visibility:visible;mso-position-horizontal-relative:text;mso-position-vertical-relative:text;mso-width-relative:page;mso-height-relative:page">
            <v:imagedata r:id="rId25" o:title=""/>
            <w10:wrap type="topAndBottom"/>
          </v:shape>
        </w:pict>
      </w:r>
      <w:r w:rsidR="6323F0A0" w:rsidRPr="00C24615">
        <w:rPr>
          <w:rFonts w:ascii="Helvetica" w:hAnsi="Helvetica" w:cs="Helvetica"/>
        </w:rPr>
        <w:t>Dá suporte à revisão e validação de conformidade com políticas associadas ao projeto, garantindo que todas as políticas aplicáveis são devidamente analisadas.</w:t>
      </w:r>
    </w:p>
    <w:p w14:paraId="249CFEE0" w14:textId="2FF01A44" w:rsidR="6323F0A0" w:rsidRPr="005C05AE" w:rsidRDefault="6323F0A0" w:rsidP="005C05AE">
      <w:pPr>
        <w:jc w:val="center"/>
        <w:rPr>
          <w:rFonts w:ascii="Helvetica" w:hAnsi="Helvetica" w:cs="Helvetica"/>
          <w:sz w:val="16"/>
          <w:szCs w:val="16"/>
        </w:rPr>
      </w:pPr>
      <w:r w:rsidRPr="005C05AE">
        <w:rPr>
          <w:rFonts w:ascii="Helvetica" w:hAnsi="Helvetica" w:cs="Helvetica"/>
          <w:sz w:val="16"/>
          <w:szCs w:val="16"/>
        </w:rPr>
        <w:t xml:space="preserve">Figura 4.8: Revisão do Auditor Interno para as </w:t>
      </w:r>
      <w:r w:rsidR="005C05AE" w:rsidRPr="005C05AE">
        <w:rPr>
          <w:rFonts w:ascii="Helvetica" w:hAnsi="Helvetica" w:cs="Helvetica"/>
          <w:sz w:val="16"/>
          <w:szCs w:val="16"/>
        </w:rPr>
        <w:t>políticas</w:t>
      </w:r>
    </w:p>
    <w:p w14:paraId="014BEE95" w14:textId="77777777" w:rsidR="00FD77A1" w:rsidRPr="00C24615" w:rsidRDefault="00FD77A1" w:rsidP="00D47CA4">
      <w:pPr>
        <w:rPr>
          <w:rFonts w:ascii="Helvetica" w:hAnsi="Helvetica" w:cs="Helvetica"/>
        </w:rPr>
      </w:pPr>
    </w:p>
    <w:p w14:paraId="67C683F9" w14:textId="292C616B" w:rsidR="6323F0A0" w:rsidRPr="005C05AE" w:rsidRDefault="005C05AE" w:rsidP="00154563">
      <w:pPr>
        <w:jc w:val="both"/>
        <w:rPr>
          <w:rFonts w:ascii="Helvetica" w:hAnsi="Helvetica" w:cs="Helvetica"/>
          <w:b/>
          <w:bCs/>
        </w:rPr>
      </w:pPr>
      <w:r>
        <w:rPr>
          <w:rFonts w:ascii="Helvetica" w:hAnsi="Helvetica" w:cs="Helvetica"/>
        </w:rPr>
        <w:br w:type="page"/>
      </w:r>
      <w:r w:rsidR="482B2269" w:rsidRPr="005C05AE">
        <w:rPr>
          <w:rFonts w:ascii="Helvetica" w:hAnsi="Helvetica" w:cs="Helvetica"/>
          <w:b/>
          <w:bCs/>
          <w:sz w:val="24"/>
          <w:szCs w:val="24"/>
        </w:rPr>
        <w:lastRenderedPageBreak/>
        <w:t xml:space="preserve">4.3.6 </w:t>
      </w:r>
      <w:r w:rsidR="6323F0A0" w:rsidRPr="005C05AE">
        <w:rPr>
          <w:rFonts w:ascii="Helvetica" w:hAnsi="Helvetica" w:cs="Helvetica"/>
          <w:b/>
          <w:bCs/>
          <w:sz w:val="24"/>
          <w:szCs w:val="24"/>
        </w:rPr>
        <w:t>Revisão do Auditor Externo:</w:t>
      </w:r>
    </w:p>
    <w:p w14:paraId="4FCCD9D6" w14:textId="1886E402" w:rsidR="6323F0A0" w:rsidRPr="00C24615" w:rsidRDefault="6323F0A0" w:rsidP="00154563">
      <w:pPr>
        <w:jc w:val="both"/>
        <w:rPr>
          <w:rFonts w:ascii="Helvetica" w:hAnsi="Helvetica" w:cs="Helvetica"/>
        </w:rPr>
      </w:pPr>
    </w:p>
    <w:p w14:paraId="44D84D11" w14:textId="6B5DDFFE" w:rsidR="00FD77A1" w:rsidRDefault="6323F0A0" w:rsidP="00154563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Dá acesso ao auditor externo para visualizar e avaliar o estado geral de conformidade dos projetos após a validação interna, promovendo uma segunda camada de verificação.</w:t>
      </w:r>
    </w:p>
    <w:p w14:paraId="6A6AFFB8" w14:textId="4EA386EF" w:rsidR="005C05AE" w:rsidRPr="00C24615" w:rsidRDefault="00831438" w:rsidP="00D47CA4">
      <w:pPr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pict w14:anchorId="798BD157">
          <v:shape id="_x0000_s2057" type="#_x0000_t75" style="position:absolute;margin-left:-25.5pt;margin-top:15.4pt;width:475.8pt;height:153.1pt;z-index:5;visibility:visible;mso-position-horizontal-relative:text;mso-position-vertical-relative:text;mso-width-relative:page;mso-height-relative:page">
            <v:imagedata r:id="rId26" o:title=""/>
            <w10:wrap type="topAndBottom"/>
          </v:shape>
        </w:pict>
      </w:r>
    </w:p>
    <w:p w14:paraId="36DCDE04" w14:textId="33974E4C" w:rsidR="6323F0A0" w:rsidRPr="00831438" w:rsidRDefault="6323F0A0" w:rsidP="00831438">
      <w:pPr>
        <w:jc w:val="center"/>
        <w:rPr>
          <w:rFonts w:ascii="Helvetica" w:hAnsi="Helvetica" w:cs="Helvetica"/>
          <w:sz w:val="16"/>
          <w:szCs w:val="16"/>
        </w:rPr>
      </w:pPr>
      <w:r w:rsidRPr="00831438">
        <w:rPr>
          <w:rFonts w:ascii="Helvetica" w:hAnsi="Helvetica" w:cs="Helvetica"/>
          <w:sz w:val="16"/>
          <w:szCs w:val="16"/>
        </w:rPr>
        <w:t>Figura 4.9: Revisão do Auditor Externo</w:t>
      </w:r>
    </w:p>
    <w:p w14:paraId="0A4EABE9" w14:textId="1B867324" w:rsidR="6323F0A0" w:rsidRPr="00C24615" w:rsidRDefault="6323F0A0" w:rsidP="00D47CA4">
      <w:pPr>
        <w:rPr>
          <w:rFonts w:ascii="Helvetica" w:hAnsi="Helvetica" w:cs="Helvetica"/>
        </w:rPr>
      </w:pPr>
    </w:p>
    <w:p w14:paraId="4905570C" w14:textId="77777777" w:rsidR="00831438" w:rsidRDefault="00831438" w:rsidP="00D47CA4">
      <w:pPr>
        <w:rPr>
          <w:rFonts w:ascii="Helvetica" w:hAnsi="Helvetica" w:cs="Helvetica"/>
          <w:b/>
          <w:bCs/>
          <w:sz w:val="28"/>
          <w:szCs w:val="28"/>
        </w:rPr>
      </w:pPr>
    </w:p>
    <w:p w14:paraId="49B6A760" w14:textId="77777777" w:rsidR="00831438" w:rsidRDefault="00831438" w:rsidP="00D47CA4">
      <w:pPr>
        <w:rPr>
          <w:rFonts w:ascii="Helvetica" w:hAnsi="Helvetica" w:cs="Helvetica"/>
          <w:b/>
          <w:bCs/>
          <w:sz w:val="28"/>
          <w:szCs w:val="28"/>
        </w:rPr>
      </w:pPr>
    </w:p>
    <w:p w14:paraId="449C672F" w14:textId="6CE93582" w:rsidR="6323F0A0" w:rsidRPr="00831438" w:rsidRDefault="13B98814" w:rsidP="00154563">
      <w:pPr>
        <w:jc w:val="both"/>
        <w:rPr>
          <w:rFonts w:ascii="Helvetica" w:hAnsi="Helvetica" w:cs="Helvetica"/>
          <w:b/>
          <w:bCs/>
          <w:sz w:val="28"/>
          <w:szCs w:val="28"/>
        </w:rPr>
      </w:pPr>
      <w:r w:rsidRPr="00831438">
        <w:rPr>
          <w:rFonts w:ascii="Helvetica" w:hAnsi="Helvetica" w:cs="Helvetica"/>
          <w:b/>
          <w:bCs/>
          <w:sz w:val="28"/>
          <w:szCs w:val="28"/>
        </w:rPr>
        <w:t xml:space="preserve">4.4 </w:t>
      </w:r>
      <w:proofErr w:type="spellStart"/>
      <w:r w:rsidR="6323F0A0" w:rsidRPr="00831438">
        <w:rPr>
          <w:rFonts w:ascii="Helvetica" w:hAnsi="Helvetica" w:cs="Helvetica"/>
          <w:b/>
          <w:bCs/>
          <w:sz w:val="28"/>
          <w:szCs w:val="28"/>
        </w:rPr>
        <w:t>Deploy</w:t>
      </w:r>
      <w:proofErr w:type="spellEnd"/>
    </w:p>
    <w:p w14:paraId="061E01CA" w14:textId="3DFD8709" w:rsidR="6323F0A0" w:rsidRPr="00C24615" w:rsidRDefault="6323F0A0" w:rsidP="00154563">
      <w:pPr>
        <w:jc w:val="both"/>
        <w:rPr>
          <w:rFonts w:ascii="Helvetica" w:hAnsi="Helvetica" w:cs="Helvetica"/>
        </w:rPr>
      </w:pPr>
    </w:p>
    <w:p w14:paraId="4F451B78" w14:textId="503939B5" w:rsidR="6323F0A0" w:rsidRDefault="6323F0A0" w:rsidP="00154563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O sistema foi instalado numa máquina virtual do </w:t>
      </w:r>
      <w:r w:rsidR="00831438" w:rsidRPr="00C24615">
        <w:rPr>
          <w:rFonts w:ascii="Helvetica" w:hAnsi="Helvetica" w:cs="Helvetica"/>
        </w:rPr>
        <w:t>IEETA,</w:t>
      </w:r>
      <w:r w:rsidRPr="00C24615">
        <w:rPr>
          <w:rFonts w:ascii="Helvetica" w:hAnsi="Helvetica" w:cs="Helvetica"/>
        </w:rPr>
        <w:t xml:space="preserve"> utilizando Docker </w:t>
      </w:r>
      <w:proofErr w:type="spellStart"/>
      <w:r w:rsidRPr="00C24615">
        <w:rPr>
          <w:rFonts w:ascii="Helvetica" w:hAnsi="Helvetica" w:cs="Helvetica"/>
        </w:rPr>
        <w:t>Compose</w:t>
      </w:r>
      <w:proofErr w:type="spellEnd"/>
      <w:r w:rsidRPr="00C24615">
        <w:rPr>
          <w:rFonts w:ascii="Helvetica" w:hAnsi="Helvetica" w:cs="Helvetica"/>
        </w:rPr>
        <w:t xml:space="preserve"> para gerir todos os serviços necessários à aplicação.</w:t>
      </w:r>
    </w:p>
    <w:p w14:paraId="29265FF7" w14:textId="77777777" w:rsidR="00831438" w:rsidRPr="00C24615" w:rsidRDefault="00831438" w:rsidP="00154563">
      <w:pPr>
        <w:jc w:val="both"/>
        <w:rPr>
          <w:rFonts w:ascii="Helvetica" w:hAnsi="Helvetica" w:cs="Helvetica"/>
        </w:rPr>
      </w:pPr>
    </w:p>
    <w:p w14:paraId="2D66A5A2" w14:textId="7CA20218" w:rsidR="6323F0A0" w:rsidRDefault="6323F0A0" w:rsidP="00154563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A infraestrutura é composta por vários serviços, todos definidos no ficheiro </w:t>
      </w:r>
      <w:proofErr w:type="spellStart"/>
      <w:r w:rsidRPr="00831438">
        <w:rPr>
          <w:rFonts w:ascii="Helvetica" w:hAnsi="Helvetica" w:cs="Helvetica"/>
          <w:i/>
          <w:iCs/>
        </w:rPr>
        <w:t>docker-compose.yml</w:t>
      </w:r>
      <w:proofErr w:type="spellEnd"/>
      <w:r w:rsidRPr="00C24615">
        <w:rPr>
          <w:rFonts w:ascii="Helvetica" w:hAnsi="Helvetica" w:cs="Helvetica"/>
        </w:rPr>
        <w:t>:</w:t>
      </w:r>
    </w:p>
    <w:p w14:paraId="628909CD" w14:textId="77777777" w:rsidR="00831438" w:rsidRPr="00C24615" w:rsidRDefault="00831438" w:rsidP="00154563">
      <w:pPr>
        <w:jc w:val="both"/>
        <w:rPr>
          <w:rFonts w:ascii="Helvetica" w:hAnsi="Helvetica" w:cs="Helvetica"/>
        </w:rPr>
      </w:pPr>
    </w:p>
    <w:p w14:paraId="549C86D3" w14:textId="64B88D4F" w:rsidR="6323F0A0" w:rsidRDefault="6323F0A0" w:rsidP="00154563">
      <w:pPr>
        <w:jc w:val="both"/>
        <w:rPr>
          <w:rFonts w:ascii="Helvetica" w:hAnsi="Helvetica" w:cs="Helvetica"/>
        </w:rPr>
      </w:pPr>
      <w:r w:rsidRPr="00831438">
        <w:rPr>
          <w:rFonts w:ascii="Helvetica" w:hAnsi="Helvetica" w:cs="Helvetica"/>
          <w:b/>
          <w:bCs/>
        </w:rPr>
        <w:t>Backend</w:t>
      </w:r>
      <w:r w:rsidRPr="00C24615">
        <w:rPr>
          <w:rFonts w:ascii="Helvetica" w:hAnsi="Helvetica" w:cs="Helvetica"/>
        </w:rPr>
        <w:t>: Aplicação Django que expõe a API e gere a lógica de negócio.</w:t>
      </w:r>
    </w:p>
    <w:p w14:paraId="7757DCDC" w14:textId="77777777" w:rsidR="00154563" w:rsidRPr="00C24615" w:rsidRDefault="00154563" w:rsidP="00154563">
      <w:pPr>
        <w:jc w:val="both"/>
        <w:rPr>
          <w:rFonts w:ascii="Helvetica" w:hAnsi="Helvetica" w:cs="Helvetica"/>
        </w:rPr>
      </w:pPr>
    </w:p>
    <w:p w14:paraId="650FE19F" w14:textId="245597FF" w:rsidR="6323F0A0" w:rsidRDefault="6323F0A0" w:rsidP="00154563">
      <w:pPr>
        <w:jc w:val="both"/>
        <w:rPr>
          <w:rFonts w:ascii="Helvetica" w:hAnsi="Helvetica" w:cs="Helvetica"/>
        </w:rPr>
      </w:pPr>
      <w:proofErr w:type="spellStart"/>
      <w:r w:rsidRPr="00831438">
        <w:rPr>
          <w:rFonts w:ascii="Helvetica" w:hAnsi="Helvetica" w:cs="Helvetica"/>
          <w:b/>
          <w:bCs/>
        </w:rPr>
        <w:t>Frontend</w:t>
      </w:r>
      <w:proofErr w:type="spellEnd"/>
      <w:r w:rsidRPr="00C24615">
        <w:rPr>
          <w:rFonts w:ascii="Helvetica" w:hAnsi="Helvetica" w:cs="Helvetica"/>
        </w:rPr>
        <w:t xml:space="preserve">: Aplicação </w:t>
      </w:r>
      <w:proofErr w:type="spellStart"/>
      <w:r w:rsidRPr="00C24615">
        <w:rPr>
          <w:rFonts w:ascii="Helvetica" w:hAnsi="Helvetica" w:cs="Helvetica"/>
        </w:rPr>
        <w:t>React</w:t>
      </w:r>
      <w:proofErr w:type="spellEnd"/>
      <w:r w:rsidRPr="00C24615">
        <w:rPr>
          <w:rFonts w:ascii="Helvetica" w:hAnsi="Helvetica" w:cs="Helvetica"/>
        </w:rPr>
        <w:t xml:space="preserve"> responsável pela interface com o utilizador.</w:t>
      </w:r>
    </w:p>
    <w:p w14:paraId="5C62C3E7" w14:textId="77777777" w:rsidR="00154563" w:rsidRPr="00C24615" w:rsidRDefault="00154563" w:rsidP="00154563">
      <w:pPr>
        <w:jc w:val="both"/>
        <w:rPr>
          <w:rFonts w:ascii="Helvetica" w:hAnsi="Helvetica" w:cs="Helvetica"/>
        </w:rPr>
      </w:pPr>
    </w:p>
    <w:p w14:paraId="036ED23E" w14:textId="3E49F416" w:rsidR="6323F0A0" w:rsidRDefault="6323F0A0" w:rsidP="00154563">
      <w:pPr>
        <w:jc w:val="both"/>
        <w:rPr>
          <w:rFonts w:ascii="Helvetica" w:hAnsi="Helvetica" w:cs="Helvetica"/>
        </w:rPr>
      </w:pPr>
      <w:r w:rsidRPr="00831438">
        <w:rPr>
          <w:rFonts w:ascii="Helvetica" w:hAnsi="Helvetica" w:cs="Helvetica"/>
          <w:b/>
          <w:bCs/>
        </w:rPr>
        <w:t>Base de dados (</w:t>
      </w:r>
      <w:proofErr w:type="spellStart"/>
      <w:r w:rsidRPr="00831438">
        <w:rPr>
          <w:rFonts w:ascii="Helvetica" w:hAnsi="Helvetica" w:cs="Helvetica"/>
          <w:b/>
          <w:bCs/>
        </w:rPr>
        <w:t>PostgreSQL</w:t>
      </w:r>
      <w:proofErr w:type="spellEnd"/>
      <w:r w:rsidRPr="00831438">
        <w:rPr>
          <w:rFonts w:ascii="Helvetica" w:hAnsi="Helvetica" w:cs="Helvetica"/>
          <w:b/>
          <w:bCs/>
        </w:rPr>
        <w:t>):</w:t>
      </w:r>
      <w:r w:rsidRPr="00C24615">
        <w:rPr>
          <w:rFonts w:ascii="Helvetica" w:hAnsi="Helvetica" w:cs="Helvetica"/>
        </w:rPr>
        <w:t xml:space="preserve"> Armazena dados estruturados como projetos, utilizadores, evidências e auditorias.</w:t>
      </w:r>
    </w:p>
    <w:p w14:paraId="0463C123" w14:textId="77777777" w:rsidR="00154563" w:rsidRPr="00C24615" w:rsidRDefault="00154563" w:rsidP="00154563">
      <w:pPr>
        <w:jc w:val="both"/>
        <w:rPr>
          <w:rFonts w:ascii="Helvetica" w:hAnsi="Helvetica" w:cs="Helvetica"/>
        </w:rPr>
      </w:pPr>
    </w:p>
    <w:p w14:paraId="64117320" w14:textId="27C8F2F6" w:rsidR="6323F0A0" w:rsidRDefault="6323F0A0" w:rsidP="00154563">
      <w:pPr>
        <w:jc w:val="both"/>
        <w:rPr>
          <w:rFonts w:ascii="Helvetica" w:hAnsi="Helvetica" w:cs="Helvetica"/>
        </w:rPr>
      </w:pPr>
      <w:r w:rsidRPr="00154563">
        <w:rPr>
          <w:rFonts w:ascii="Helvetica" w:hAnsi="Helvetica" w:cs="Helvetica"/>
          <w:b/>
          <w:bCs/>
        </w:rPr>
        <w:t>Base de dados (</w:t>
      </w:r>
      <w:proofErr w:type="spellStart"/>
      <w:r w:rsidRPr="00154563">
        <w:rPr>
          <w:rFonts w:ascii="Helvetica" w:hAnsi="Helvetica" w:cs="Helvetica"/>
          <w:b/>
          <w:bCs/>
        </w:rPr>
        <w:t>MongoDB</w:t>
      </w:r>
      <w:proofErr w:type="spellEnd"/>
      <w:r w:rsidRPr="00154563">
        <w:rPr>
          <w:rFonts w:ascii="Helvetica" w:hAnsi="Helvetica" w:cs="Helvetica"/>
          <w:b/>
          <w:bCs/>
        </w:rPr>
        <w:t>):</w:t>
      </w:r>
      <w:r w:rsidRPr="00C24615">
        <w:rPr>
          <w:rFonts w:ascii="Helvetica" w:hAnsi="Helvetica" w:cs="Helvetica"/>
        </w:rPr>
        <w:t xml:space="preserve"> Armazena informações mais flexíveis, como </w:t>
      </w:r>
      <w:proofErr w:type="spellStart"/>
      <w:r w:rsidRPr="00154563">
        <w:rPr>
          <w:rFonts w:ascii="Helvetica" w:hAnsi="Helvetica" w:cs="Helvetica"/>
          <w:i/>
          <w:iCs/>
        </w:rPr>
        <w:t>frameworks</w:t>
      </w:r>
      <w:proofErr w:type="spellEnd"/>
      <w:r w:rsidRPr="00C24615">
        <w:rPr>
          <w:rFonts w:ascii="Helvetica" w:hAnsi="Helvetica" w:cs="Helvetica"/>
        </w:rPr>
        <w:t>, controlos e políticas.</w:t>
      </w:r>
    </w:p>
    <w:p w14:paraId="2ECDE512" w14:textId="77777777" w:rsidR="00154563" w:rsidRPr="00C24615" w:rsidRDefault="00154563" w:rsidP="00154563">
      <w:pPr>
        <w:jc w:val="both"/>
        <w:rPr>
          <w:rFonts w:ascii="Helvetica" w:hAnsi="Helvetica" w:cs="Helvetica"/>
        </w:rPr>
      </w:pPr>
    </w:p>
    <w:p w14:paraId="2CF83E0E" w14:textId="7E961185" w:rsidR="6323F0A0" w:rsidRDefault="6323F0A0" w:rsidP="00154563">
      <w:pPr>
        <w:jc w:val="both"/>
        <w:rPr>
          <w:rFonts w:ascii="Helvetica" w:hAnsi="Helvetica" w:cs="Helvetica"/>
        </w:rPr>
      </w:pPr>
      <w:r w:rsidRPr="00154563">
        <w:rPr>
          <w:rFonts w:ascii="Helvetica" w:hAnsi="Helvetica" w:cs="Helvetica"/>
          <w:b/>
          <w:bCs/>
        </w:rPr>
        <w:t>Keycloak</w:t>
      </w:r>
      <w:r w:rsidRPr="00C24615">
        <w:rPr>
          <w:rFonts w:ascii="Helvetica" w:hAnsi="Helvetica" w:cs="Helvetica"/>
        </w:rPr>
        <w:t>: Sistema de autenticação e gestão de utilizadores.</w:t>
      </w:r>
    </w:p>
    <w:p w14:paraId="5779808A" w14:textId="77777777" w:rsidR="00154563" w:rsidRPr="00C24615" w:rsidRDefault="00154563" w:rsidP="00154563">
      <w:pPr>
        <w:jc w:val="both"/>
        <w:rPr>
          <w:rFonts w:ascii="Helvetica" w:hAnsi="Helvetica" w:cs="Helvetica"/>
        </w:rPr>
      </w:pPr>
    </w:p>
    <w:p w14:paraId="6A3B461E" w14:textId="017CE84C" w:rsidR="6323F0A0" w:rsidRDefault="6323F0A0" w:rsidP="00154563">
      <w:pPr>
        <w:jc w:val="both"/>
        <w:rPr>
          <w:rFonts w:ascii="Helvetica" w:hAnsi="Helvetica" w:cs="Helvetica"/>
        </w:rPr>
      </w:pPr>
      <w:r w:rsidRPr="00154563">
        <w:rPr>
          <w:rFonts w:ascii="Helvetica" w:hAnsi="Helvetica" w:cs="Helvetica"/>
          <w:b/>
          <w:bCs/>
        </w:rPr>
        <w:t>NGINX:</w:t>
      </w:r>
      <w:r w:rsidRPr="00C24615">
        <w:rPr>
          <w:rFonts w:ascii="Helvetica" w:hAnsi="Helvetica" w:cs="Helvetica"/>
        </w:rPr>
        <w:t xml:space="preserve"> Proxy reverso que encaminha os pedidos para os serviços corretos.</w:t>
      </w:r>
    </w:p>
    <w:p w14:paraId="7FC48232" w14:textId="77777777" w:rsidR="00154563" w:rsidRPr="00C24615" w:rsidRDefault="00154563" w:rsidP="00154563">
      <w:pPr>
        <w:jc w:val="both"/>
        <w:rPr>
          <w:rFonts w:ascii="Helvetica" w:hAnsi="Helvetica" w:cs="Helvetica"/>
        </w:rPr>
      </w:pPr>
    </w:p>
    <w:p w14:paraId="5BC8BB8F" w14:textId="5E00C227" w:rsidR="6323F0A0" w:rsidRPr="00C24615" w:rsidRDefault="6323F0A0" w:rsidP="00154563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Todos os serviços estão ligados entre si por redes internas definidas no Docker, e os dados são mantidos através de volumes persistentes. </w:t>
      </w:r>
    </w:p>
    <w:p w14:paraId="77CA24E2" w14:textId="2368E51A" w:rsidR="6323F0A0" w:rsidRPr="00C24615" w:rsidRDefault="6323F0A0" w:rsidP="00D47CA4">
      <w:pPr>
        <w:rPr>
          <w:rFonts w:ascii="Helvetica" w:hAnsi="Helvetica" w:cs="Helvetica"/>
        </w:rPr>
      </w:pPr>
    </w:p>
    <w:p w14:paraId="48E32428" w14:textId="63E18EB1" w:rsidR="6323F0A0" w:rsidRPr="00C24615" w:rsidRDefault="6323F0A0" w:rsidP="00D47CA4">
      <w:pPr>
        <w:rPr>
          <w:rFonts w:ascii="Helvetica" w:hAnsi="Helvetica" w:cs="Helvetica"/>
        </w:rPr>
      </w:pPr>
    </w:p>
    <w:p w14:paraId="1321E103" w14:textId="6AA2CCDE" w:rsidR="6323F0A0" w:rsidRPr="00C24615" w:rsidRDefault="6323F0A0" w:rsidP="00D47CA4">
      <w:pPr>
        <w:rPr>
          <w:rFonts w:ascii="Helvetica" w:hAnsi="Helvetica" w:cs="Helvetica"/>
        </w:rPr>
      </w:pPr>
    </w:p>
    <w:p w14:paraId="6C73BE89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0E6AA8E1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2CDD7E9B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484EC2FF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109B7D71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3828127F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745A5FAF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095AE712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70B76D9F" w14:textId="1FC0259D" w:rsidR="00FE02C3" w:rsidRDefault="00FD77A1" w:rsidP="00647B50">
      <w:pPr>
        <w:jc w:val="both"/>
        <w:rPr>
          <w:rFonts w:ascii="Helvetica" w:hAnsi="Helvetica" w:cs="Helvetica"/>
          <w:b/>
          <w:bCs/>
          <w:sz w:val="36"/>
          <w:szCs w:val="36"/>
        </w:rPr>
      </w:pPr>
      <w:r w:rsidRPr="00C24615">
        <w:rPr>
          <w:rFonts w:ascii="Helvetica" w:hAnsi="Helvetica" w:cs="Helvetica"/>
        </w:rPr>
        <w:br w:type="page"/>
      </w:r>
      <w:r w:rsidR="00FE02C3" w:rsidRPr="00154563">
        <w:rPr>
          <w:rFonts w:ascii="Helvetica" w:hAnsi="Helvetica" w:cs="Helvetica"/>
          <w:b/>
          <w:bCs/>
          <w:sz w:val="36"/>
          <w:szCs w:val="36"/>
        </w:rPr>
        <w:lastRenderedPageBreak/>
        <w:t>Capítulo 5 </w:t>
      </w:r>
    </w:p>
    <w:p w14:paraId="7F586099" w14:textId="77777777" w:rsidR="00154563" w:rsidRPr="00154563" w:rsidRDefault="00154563" w:rsidP="00647B50">
      <w:pPr>
        <w:jc w:val="both"/>
        <w:rPr>
          <w:rFonts w:ascii="Helvetica" w:hAnsi="Helvetica" w:cs="Helvetica"/>
          <w:b/>
          <w:bCs/>
        </w:rPr>
      </w:pPr>
    </w:p>
    <w:p w14:paraId="74B5E927" w14:textId="77777777" w:rsidR="00FD77A1" w:rsidRPr="00C24615" w:rsidRDefault="00FD77A1" w:rsidP="00647B50">
      <w:pPr>
        <w:jc w:val="both"/>
        <w:rPr>
          <w:rFonts w:ascii="Helvetica" w:hAnsi="Helvetica" w:cs="Helvetica"/>
        </w:rPr>
      </w:pPr>
    </w:p>
    <w:p w14:paraId="47F56433" w14:textId="77777777" w:rsidR="00FE02C3" w:rsidRDefault="00FE02C3" w:rsidP="00647B50">
      <w:pPr>
        <w:jc w:val="both"/>
        <w:rPr>
          <w:rFonts w:ascii="Helvetica" w:hAnsi="Helvetica" w:cs="Helvetica"/>
          <w:b/>
          <w:bCs/>
          <w:sz w:val="32"/>
          <w:szCs w:val="32"/>
        </w:rPr>
      </w:pPr>
      <w:r w:rsidRPr="00154563">
        <w:rPr>
          <w:rFonts w:ascii="Helvetica" w:hAnsi="Helvetica" w:cs="Helvetica"/>
          <w:b/>
          <w:bCs/>
          <w:sz w:val="32"/>
          <w:szCs w:val="32"/>
        </w:rPr>
        <w:t>Implementação </w:t>
      </w:r>
    </w:p>
    <w:p w14:paraId="28B1DDDF" w14:textId="77777777" w:rsidR="00154563" w:rsidRPr="00154563" w:rsidRDefault="00154563" w:rsidP="00647B50">
      <w:pPr>
        <w:jc w:val="both"/>
        <w:rPr>
          <w:rFonts w:ascii="Helvetica" w:hAnsi="Helvetica" w:cs="Helvetica"/>
          <w:b/>
          <w:bCs/>
          <w:sz w:val="32"/>
          <w:szCs w:val="32"/>
        </w:rPr>
      </w:pPr>
    </w:p>
    <w:p w14:paraId="7C37E8A6" w14:textId="77777777" w:rsidR="00FD77A1" w:rsidRPr="00C24615" w:rsidRDefault="00FD77A1" w:rsidP="00647B50">
      <w:pPr>
        <w:jc w:val="both"/>
        <w:rPr>
          <w:rFonts w:ascii="Helvetica" w:hAnsi="Helvetica" w:cs="Helvetica"/>
        </w:rPr>
      </w:pPr>
    </w:p>
    <w:p w14:paraId="2C11C0AF" w14:textId="77777777" w:rsidR="00FE02C3" w:rsidRPr="00C24615" w:rsidRDefault="00FE02C3" w:rsidP="00647B50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Este capítulo apresenta a implementação e as principais caraterísticas de cada camada da aplicação web, de acordo com os requisitos definidos nos capítulos anteriores. Além disso, são explicadas algumas das decisões que tomámos durante o seu processo de desenvolvimento, de modo a justificar as escolhas técnicas e funcionais realizadas. </w:t>
      </w:r>
    </w:p>
    <w:p w14:paraId="4019D057" w14:textId="77777777" w:rsidR="00FE02C3" w:rsidRDefault="00FE02C3" w:rsidP="00647B50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 </w:t>
      </w:r>
    </w:p>
    <w:p w14:paraId="7BCD64F0" w14:textId="59F99671" w:rsidR="00154563" w:rsidRDefault="00154563" w:rsidP="00647B50">
      <w:pPr>
        <w:jc w:val="both"/>
        <w:rPr>
          <w:rFonts w:ascii="Helvetica" w:hAnsi="Helvetica" w:cs="Helvetica"/>
        </w:rPr>
      </w:pPr>
    </w:p>
    <w:p w14:paraId="37B5444E" w14:textId="77777777" w:rsidR="00154563" w:rsidRPr="00C24615" w:rsidRDefault="00154563" w:rsidP="00647B50">
      <w:pPr>
        <w:jc w:val="both"/>
        <w:rPr>
          <w:rFonts w:ascii="Helvetica" w:hAnsi="Helvetica" w:cs="Helvetica"/>
        </w:rPr>
      </w:pPr>
    </w:p>
    <w:p w14:paraId="342B4720" w14:textId="24201A98" w:rsidR="00154563" w:rsidRDefault="00FE02C3" w:rsidP="00647B50">
      <w:pPr>
        <w:jc w:val="both"/>
        <w:rPr>
          <w:rFonts w:ascii="Helvetica" w:hAnsi="Helvetica" w:cs="Helvetica"/>
          <w:b/>
          <w:bCs/>
          <w:sz w:val="28"/>
          <w:szCs w:val="28"/>
        </w:rPr>
      </w:pPr>
      <w:r w:rsidRPr="00154563">
        <w:rPr>
          <w:rFonts w:ascii="Helvetica" w:hAnsi="Helvetica" w:cs="Helvetica"/>
          <w:b/>
          <w:bCs/>
          <w:sz w:val="28"/>
          <w:szCs w:val="28"/>
        </w:rPr>
        <w:t>5.1 Camada de Apresentação </w:t>
      </w:r>
    </w:p>
    <w:p w14:paraId="23A8097B" w14:textId="77777777" w:rsidR="00154563" w:rsidRPr="00154563" w:rsidRDefault="00154563" w:rsidP="00647B50">
      <w:pPr>
        <w:jc w:val="both"/>
        <w:rPr>
          <w:rFonts w:ascii="Helvetica" w:hAnsi="Helvetica" w:cs="Helvetica"/>
          <w:b/>
          <w:bCs/>
          <w:sz w:val="28"/>
          <w:szCs w:val="28"/>
        </w:rPr>
      </w:pPr>
    </w:p>
    <w:p w14:paraId="6AA611B4" w14:textId="77777777" w:rsidR="00FD77A1" w:rsidRPr="00C24615" w:rsidRDefault="00FD77A1" w:rsidP="00647B50">
      <w:pPr>
        <w:jc w:val="both"/>
        <w:rPr>
          <w:rFonts w:ascii="Helvetica" w:hAnsi="Helvetica" w:cs="Helvetica"/>
        </w:rPr>
      </w:pPr>
    </w:p>
    <w:p w14:paraId="5FFBDB56" w14:textId="1330091A" w:rsidR="00154563" w:rsidRPr="00154563" w:rsidRDefault="00FE02C3" w:rsidP="00647B50">
      <w:pPr>
        <w:jc w:val="both"/>
        <w:rPr>
          <w:rFonts w:ascii="Helvetica" w:hAnsi="Helvetica" w:cs="Helvetica"/>
          <w:b/>
          <w:bCs/>
          <w:sz w:val="24"/>
          <w:szCs w:val="24"/>
        </w:rPr>
      </w:pPr>
      <w:r w:rsidRPr="00154563">
        <w:rPr>
          <w:rFonts w:ascii="Helvetica" w:hAnsi="Helvetica" w:cs="Helvetica"/>
          <w:b/>
          <w:bCs/>
          <w:sz w:val="24"/>
          <w:szCs w:val="24"/>
        </w:rPr>
        <w:t>5.1.1 Design da interface do utilizador  </w:t>
      </w:r>
    </w:p>
    <w:p w14:paraId="69D62088" w14:textId="77777777" w:rsidR="00FD77A1" w:rsidRPr="00C24615" w:rsidRDefault="00FD77A1" w:rsidP="00647B50">
      <w:pPr>
        <w:jc w:val="both"/>
        <w:rPr>
          <w:rFonts w:ascii="Helvetica" w:hAnsi="Helvetica" w:cs="Helvetica"/>
        </w:rPr>
      </w:pPr>
    </w:p>
    <w:p w14:paraId="74FE545B" w14:textId="302BA326" w:rsidR="00FE02C3" w:rsidRPr="00C24615" w:rsidRDefault="00FE02C3" w:rsidP="00647B50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Sendo a camada com a qual o utilizador interage diretamente com a aplicação web, o seu design passou por vários processos, cada um com o objetivo de garantir uma interface intuitiva e de fácil utilização. Para cumprir estes requisitos, utilizámos os princípios aprendidos no curso de Interação Humano-Computador, focando-nos especificamente nos 10 princípios gerais para o design de interação de </w:t>
      </w:r>
      <w:proofErr w:type="spellStart"/>
      <w:r w:rsidRPr="00C24615">
        <w:rPr>
          <w:rFonts w:ascii="Helvetica" w:hAnsi="Helvetica" w:cs="Helvetica"/>
        </w:rPr>
        <w:t>Jakob</w:t>
      </w:r>
      <w:proofErr w:type="spellEnd"/>
      <w:r w:rsidRPr="00C24615">
        <w:rPr>
          <w:rFonts w:ascii="Helvetica" w:hAnsi="Helvetica" w:cs="Helvetica"/>
        </w:rPr>
        <w:t xml:space="preserve"> Nielsen</w:t>
      </w:r>
      <w:r w:rsidR="0031763C">
        <w:rPr>
          <w:rFonts w:ascii="Helvetica" w:hAnsi="Helvetica" w:cs="Helvetica"/>
        </w:rPr>
        <w:t xml:space="preserve"> [</w:t>
      </w:r>
      <w:r w:rsidR="00BF1E17">
        <w:rPr>
          <w:rFonts w:ascii="Helvetica" w:hAnsi="Helvetica" w:cs="Helvetica"/>
        </w:rPr>
        <w:fldChar w:fldCharType="begin"/>
      </w:r>
      <w:r w:rsidR="00BF1E17">
        <w:rPr>
          <w:rFonts w:ascii="Helvetica" w:hAnsi="Helvetica" w:cs="Helvetica"/>
        </w:rPr>
        <w:instrText>HYPERLINK "https://www.nngroup.com/articles/ten-usability-heuristics/"</w:instrText>
      </w:r>
      <w:r w:rsidR="00BF1E17">
        <w:rPr>
          <w:rFonts w:ascii="Helvetica" w:hAnsi="Helvetica" w:cs="Helvetica"/>
        </w:rPr>
      </w:r>
      <w:r w:rsidR="00BF1E17">
        <w:rPr>
          <w:rFonts w:ascii="Helvetica" w:hAnsi="Helvetica" w:cs="Helvetica"/>
        </w:rPr>
        <w:fldChar w:fldCharType="separate"/>
      </w:r>
      <w:r w:rsidR="0031763C" w:rsidRPr="00BF1E17">
        <w:rPr>
          <w:rStyle w:val="Hyperlink"/>
          <w:rFonts w:ascii="Helvetica" w:hAnsi="Helvetica" w:cs="Helvetica"/>
        </w:rPr>
        <w:t>3</w:t>
      </w:r>
      <w:r w:rsidR="00BF1E17">
        <w:rPr>
          <w:rFonts w:ascii="Helvetica" w:hAnsi="Helvetica" w:cs="Helvetica"/>
        </w:rPr>
        <w:fldChar w:fldCharType="end"/>
      </w:r>
      <w:r w:rsidR="0031763C">
        <w:rPr>
          <w:rFonts w:ascii="Helvetica" w:hAnsi="Helvetica" w:cs="Helvetica"/>
        </w:rPr>
        <w:t>]</w:t>
      </w:r>
      <w:r w:rsidRPr="00C24615">
        <w:rPr>
          <w:rFonts w:ascii="Helvetica" w:hAnsi="Helvetica" w:cs="Helvetica"/>
        </w:rPr>
        <w:t>. </w:t>
      </w:r>
    </w:p>
    <w:p w14:paraId="748CF533" w14:textId="77777777" w:rsidR="00FD77A1" w:rsidRDefault="00FD77A1" w:rsidP="00647B50">
      <w:pPr>
        <w:jc w:val="both"/>
        <w:rPr>
          <w:rFonts w:ascii="Helvetica" w:hAnsi="Helvetica" w:cs="Helvetica"/>
        </w:rPr>
      </w:pPr>
    </w:p>
    <w:p w14:paraId="6DEDEC4E" w14:textId="77777777" w:rsidR="000C6867" w:rsidRPr="00C24615" w:rsidRDefault="000C6867" w:rsidP="00647B50">
      <w:pPr>
        <w:jc w:val="both"/>
        <w:rPr>
          <w:rFonts w:ascii="Helvetica" w:hAnsi="Helvetica" w:cs="Helvetica"/>
        </w:rPr>
      </w:pPr>
    </w:p>
    <w:p w14:paraId="5BF7101B" w14:textId="77777777" w:rsidR="00FE02C3" w:rsidRPr="000C6867" w:rsidRDefault="00FE02C3" w:rsidP="00647B50">
      <w:pPr>
        <w:jc w:val="both"/>
        <w:rPr>
          <w:rFonts w:ascii="Helvetica" w:hAnsi="Helvetica" w:cs="Helvetica"/>
          <w:b/>
          <w:bCs/>
          <w:sz w:val="24"/>
          <w:szCs w:val="24"/>
        </w:rPr>
      </w:pPr>
      <w:r w:rsidRPr="000C6867">
        <w:rPr>
          <w:rFonts w:ascii="Helvetica" w:hAnsi="Helvetica" w:cs="Helvetica"/>
          <w:b/>
          <w:bCs/>
          <w:sz w:val="24"/>
          <w:szCs w:val="24"/>
        </w:rPr>
        <w:t>5.1.2 Desenvolvimento e layout da interface do utilizador </w:t>
      </w:r>
    </w:p>
    <w:p w14:paraId="125EA78C" w14:textId="77777777" w:rsidR="00FD77A1" w:rsidRPr="00C24615" w:rsidRDefault="00FD77A1" w:rsidP="00647B50">
      <w:pPr>
        <w:jc w:val="both"/>
        <w:rPr>
          <w:rFonts w:ascii="Helvetica" w:hAnsi="Helvetica" w:cs="Helvetica"/>
        </w:rPr>
      </w:pPr>
    </w:p>
    <w:p w14:paraId="3031CF20" w14:textId="2080FD84" w:rsidR="00FE02C3" w:rsidRDefault="00FE02C3" w:rsidP="00647B50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Para o desenvolvimento da aplicação web, utilizámos a </w:t>
      </w:r>
      <w:proofErr w:type="spellStart"/>
      <w:r w:rsidRPr="000C6867">
        <w:rPr>
          <w:rFonts w:ascii="Helvetica" w:hAnsi="Helvetica" w:cs="Helvetica"/>
          <w:i/>
          <w:iCs/>
        </w:rPr>
        <w:t>framework</w:t>
      </w:r>
      <w:proofErr w:type="spellEnd"/>
      <w:r w:rsidRPr="00C24615">
        <w:rPr>
          <w:rFonts w:ascii="Helvetica" w:hAnsi="Helvetica" w:cs="Helvetica"/>
        </w:rPr>
        <w:t xml:space="preserve"> de React</w:t>
      </w:r>
      <w:r w:rsidR="000C6867">
        <w:rPr>
          <w:rFonts w:ascii="Helvetica" w:hAnsi="Helvetica" w:cs="Helvetica"/>
        </w:rPr>
        <w:t>.js</w:t>
      </w:r>
      <w:r w:rsidRPr="00C24615">
        <w:rPr>
          <w:rFonts w:ascii="Helvetica" w:hAnsi="Helvetica" w:cs="Helvetica"/>
        </w:rPr>
        <w:t xml:space="preserve">, Next.js. Com o objetivo de garantir a consistência visual e simplicidade na implementação de estilos, recorremos exclusivamente à </w:t>
      </w:r>
      <w:proofErr w:type="spellStart"/>
      <w:r w:rsidRPr="000C6867">
        <w:rPr>
          <w:rFonts w:ascii="Helvetica" w:hAnsi="Helvetica" w:cs="Helvetica"/>
          <w:i/>
          <w:iCs/>
        </w:rPr>
        <w:t>framework</w:t>
      </w:r>
      <w:proofErr w:type="spellEnd"/>
      <w:r w:rsidRPr="00C24615">
        <w:rPr>
          <w:rFonts w:ascii="Helvetica" w:hAnsi="Helvetica" w:cs="Helvetica"/>
        </w:rPr>
        <w:t xml:space="preserve"> de CSS </w:t>
      </w:r>
      <w:proofErr w:type="spellStart"/>
      <w:r w:rsidRPr="00C24615">
        <w:rPr>
          <w:rFonts w:ascii="Helvetica" w:hAnsi="Helvetica" w:cs="Helvetica"/>
        </w:rPr>
        <w:t>Tailwind</w:t>
      </w:r>
      <w:proofErr w:type="spellEnd"/>
      <w:r w:rsidRPr="00C24615">
        <w:rPr>
          <w:rFonts w:ascii="Helvetica" w:hAnsi="Helvetica" w:cs="Helvetica"/>
        </w:rPr>
        <w:t xml:space="preserve"> CSS, que oferecia todas as funcionalidades necessárias.</w:t>
      </w:r>
    </w:p>
    <w:p w14:paraId="4DA5A5D4" w14:textId="77777777" w:rsidR="000C6867" w:rsidRPr="00C24615" w:rsidRDefault="000C6867" w:rsidP="00647B50">
      <w:pPr>
        <w:jc w:val="both"/>
        <w:rPr>
          <w:rFonts w:ascii="Helvetica" w:hAnsi="Helvetica" w:cs="Helvetica"/>
        </w:rPr>
      </w:pPr>
    </w:p>
    <w:p w14:paraId="01E3C703" w14:textId="07F7ABFB" w:rsidR="00FE02C3" w:rsidRPr="00C24615" w:rsidRDefault="00FE02C3" w:rsidP="00647B50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O layout da aplicação web foca-se nos separadores </w:t>
      </w:r>
      <w:proofErr w:type="spellStart"/>
      <w:r w:rsidRPr="000C6867">
        <w:rPr>
          <w:rFonts w:ascii="Helvetica" w:hAnsi="Helvetica" w:cs="Helvetica"/>
          <w:i/>
          <w:iCs/>
        </w:rPr>
        <w:t>Tenants</w:t>
      </w:r>
      <w:proofErr w:type="spellEnd"/>
      <w:r w:rsidRPr="00C24615">
        <w:rPr>
          <w:rFonts w:ascii="Helvetica" w:hAnsi="Helvetica" w:cs="Helvetica"/>
        </w:rPr>
        <w:t xml:space="preserve"> e </w:t>
      </w:r>
      <w:proofErr w:type="spellStart"/>
      <w:r w:rsidRPr="000C6867">
        <w:rPr>
          <w:rFonts w:ascii="Helvetica" w:hAnsi="Helvetica" w:cs="Helvetica"/>
          <w:i/>
          <w:iCs/>
        </w:rPr>
        <w:t>Projects</w:t>
      </w:r>
      <w:proofErr w:type="spellEnd"/>
      <w:r w:rsidRPr="00C24615">
        <w:rPr>
          <w:rFonts w:ascii="Helvetica" w:hAnsi="Helvetica" w:cs="Helvetica"/>
        </w:rPr>
        <w:t xml:space="preserve">, a partir dos quais a navegação do utilizador é linear do princípio ao fim (de uma página inicial à página pretendida). A informação é apresentada, maioritariamente, através de tabelas, e a </w:t>
      </w:r>
      <w:r w:rsidR="00FD77A1" w:rsidRPr="00C24615">
        <w:rPr>
          <w:rFonts w:ascii="Helvetica" w:hAnsi="Helvetica" w:cs="Helvetica"/>
        </w:rPr>
        <w:t>interação do</w:t>
      </w:r>
      <w:r w:rsidRPr="00C24615">
        <w:rPr>
          <w:rFonts w:ascii="Helvetica" w:hAnsi="Helvetica" w:cs="Helvetica"/>
        </w:rPr>
        <w:t xml:space="preserve"> utilizador é realizada por meio de botões que facilitam a navegação e a execução de tarefas. </w:t>
      </w:r>
    </w:p>
    <w:p w14:paraId="60696003" w14:textId="77777777" w:rsidR="00FD77A1" w:rsidRDefault="00FD77A1" w:rsidP="00647B50">
      <w:pPr>
        <w:jc w:val="both"/>
        <w:rPr>
          <w:rFonts w:ascii="Helvetica" w:hAnsi="Helvetica" w:cs="Helvetica"/>
        </w:rPr>
      </w:pPr>
    </w:p>
    <w:p w14:paraId="60E1E7E0" w14:textId="77777777" w:rsidR="000C6867" w:rsidRPr="00C24615" w:rsidRDefault="000C6867" w:rsidP="00647B50">
      <w:pPr>
        <w:jc w:val="both"/>
        <w:rPr>
          <w:rFonts w:ascii="Helvetica" w:hAnsi="Helvetica" w:cs="Helvetica"/>
        </w:rPr>
      </w:pPr>
    </w:p>
    <w:p w14:paraId="1A565D0A" w14:textId="77777777" w:rsidR="00FE02C3" w:rsidRPr="000C6867" w:rsidRDefault="00FE02C3" w:rsidP="00647B50">
      <w:pPr>
        <w:jc w:val="both"/>
        <w:rPr>
          <w:rFonts w:ascii="Helvetica" w:hAnsi="Helvetica" w:cs="Helvetica"/>
          <w:b/>
          <w:bCs/>
          <w:sz w:val="24"/>
          <w:szCs w:val="24"/>
        </w:rPr>
      </w:pPr>
      <w:r w:rsidRPr="000C6867">
        <w:rPr>
          <w:rFonts w:ascii="Helvetica" w:hAnsi="Helvetica" w:cs="Helvetica"/>
          <w:b/>
          <w:bCs/>
          <w:sz w:val="24"/>
          <w:szCs w:val="24"/>
        </w:rPr>
        <w:t>5.1.3 Integração com a camada de Negócios </w:t>
      </w:r>
    </w:p>
    <w:p w14:paraId="746368F9" w14:textId="77777777" w:rsidR="00FD77A1" w:rsidRPr="00C24615" w:rsidRDefault="00FD77A1" w:rsidP="00647B50">
      <w:pPr>
        <w:jc w:val="both"/>
        <w:rPr>
          <w:rFonts w:ascii="Helvetica" w:hAnsi="Helvetica" w:cs="Helvetica"/>
        </w:rPr>
      </w:pPr>
    </w:p>
    <w:p w14:paraId="529D77A8" w14:textId="7C8C66F1" w:rsidR="00FD77A1" w:rsidRPr="00C24615" w:rsidRDefault="00FE02C3" w:rsidP="00647B50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Para receber e carregar informações nas bases de dados, é </w:t>
      </w:r>
      <w:r w:rsidR="00647B50" w:rsidRPr="00C24615">
        <w:rPr>
          <w:rFonts w:ascii="Helvetica" w:hAnsi="Helvetica" w:cs="Helvetica"/>
        </w:rPr>
        <w:t>necessária uma ligação</w:t>
      </w:r>
      <w:r w:rsidRPr="00C24615">
        <w:rPr>
          <w:rFonts w:ascii="Helvetica" w:hAnsi="Helvetica" w:cs="Helvetica"/>
        </w:rPr>
        <w:t xml:space="preserve"> à camada de negócios através da camada de apresentação. Para esse fim, utilizámos a biblioteca </w:t>
      </w:r>
      <w:proofErr w:type="spellStart"/>
      <w:r w:rsidRPr="00C24615">
        <w:rPr>
          <w:rFonts w:ascii="Helvetica" w:hAnsi="Helvetica" w:cs="Helvetica"/>
        </w:rPr>
        <w:t>Axios</w:t>
      </w:r>
      <w:proofErr w:type="spellEnd"/>
      <w:r w:rsidRPr="00C24615">
        <w:rPr>
          <w:rFonts w:ascii="Helvetica" w:hAnsi="Helvetica" w:cs="Helvetica"/>
        </w:rPr>
        <w:t xml:space="preserve">, um cliente HTTP baseado em promessas compatível com Node.js e browsers. Esta </w:t>
      </w:r>
      <w:r w:rsidR="00647B50" w:rsidRPr="00C24615">
        <w:rPr>
          <w:rFonts w:ascii="Helvetica" w:hAnsi="Helvetica" w:cs="Helvetica"/>
        </w:rPr>
        <w:t>biblioteca</w:t>
      </w:r>
      <w:r w:rsidRPr="00C24615">
        <w:rPr>
          <w:rFonts w:ascii="Helvetica" w:hAnsi="Helvetica" w:cs="Helvetica"/>
        </w:rPr>
        <w:t xml:space="preserve"> permite a realização de pedidos HTTP assíncronos à camada de negócios, facilitando o envio de dados, bem como a gestão eficiente das respetivas respostas.</w:t>
      </w:r>
    </w:p>
    <w:p w14:paraId="7E3BFCC8" w14:textId="3CB8C3A0" w:rsidR="00647B50" w:rsidRDefault="00FE02C3" w:rsidP="00D47CA4">
      <w:pPr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 </w:t>
      </w:r>
    </w:p>
    <w:p w14:paraId="6BE78777" w14:textId="649E14A2" w:rsidR="00647B50" w:rsidRDefault="00647B50" w:rsidP="00647B50">
      <w:pPr>
        <w:jc w:val="both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</w:rPr>
        <w:br w:type="page"/>
      </w:r>
      <w:r w:rsidR="00FE02C3" w:rsidRPr="00647B50">
        <w:rPr>
          <w:rFonts w:ascii="Helvetica" w:hAnsi="Helvetica" w:cs="Helvetica"/>
          <w:b/>
          <w:bCs/>
          <w:sz w:val="28"/>
          <w:szCs w:val="28"/>
        </w:rPr>
        <w:lastRenderedPageBreak/>
        <w:t>5.2 Camada de Autenticação </w:t>
      </w:r>
    </w:p>
    <w:p w14:paraId="20A3AE28" w14:textId="77777777" w:rsidR="00647B50" w:rsidRPr="00647B50" w:rsidRDefault="00647B50" w:rsidP="00647B50">
      <w:pPr>
        <w:jc w:val="both"/>
        <w:rPr>
          <w:rFonts w:ascii="Helvetica" w:hAnsi="Helvetica" w:cs="Helvetica"/>
          <w:b/>
          <w:bCs/>
          <w:sz w:val="28"/>
          <w:szCs w:val="28"/>
        </w:rPr>
      </w:pPr>
    </w:p>
    <w:p w14:paraId="44DE5C52" w14:textId="5D501068" w:rsidR="00FE02C3" w:rsidRDefault="00FE02C3" w:rsidP="00647B50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A camada de autenticação é essencial para garantir um acesso seguro à aplicação web e a privacidade dos dados no âmbito deste projeto. Funciona como mecanismo de defesa, permitindo que apenas os utilizadores autorizados interajam com funcionalidades específicas da aplicação, garantindo a integridade e fiabilidade dos dados.</w:t>
      </w:r>
    </w:p>
    <w:p w14:paraId="7E2676D7" w14:textId="77777777" w:rsidR="009315FA" w:rsidRPr="00C24615" w:rsidRDefault="009315FA" w:rsidP="00647B50">
      <w:pPr>
        <w:jc w:val="both"/>
        <w:rPr>
          <w:rFonts w:ascii="Helvetica" w:hAnsi="Helvetica" w:cs="Helvetica"/>
        </w:rPr>
      </w:pPr>
    </w:p>
    <w:p w14:paraId="21889626" w14:textId="54090B4E" w:rsidR="00FE02C3" w:rsidRPr="00C24615" w:rsidRDefault="00FE02C3" w:rsidP="00647B50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Para implementar esta funcionalidade, optámos por utilizar o Keycloak, uma vez que fornece funcionalidades robustas, incluindo autenticação de utilizadores, controlo de autorizações e suporte para </w:t>
      </w:r>
      <w:r w:rsidR="009315FA">
        <w:rPr>
          <w:rFonts w:ascii="Helvetica" w:hAnsi="Helvetica" w:cs="Helvetica"/>
        </w:rPr>
        <w:t xml:space="preserve">SSO, </w:t>
      </w:r>
      <w:r w:rsidRPr="00C24615">
        <w:rPr>
          <w:rFonts w:ascii="Helvetica" w:hAnsi="Helvetica" w:cs="Helvetica"/>
        </w:rPr>
        <w:t xml:space="preserve">que permite que os utilizadores se autentiquem uma vez e continuem a aceder, de forma segura, ao sistema sem necessidade de introduzir repetidamente as suas credenciais. O Keycloak disponibiliza também funcionalidades que podem ser </w:t>
      </w:r>
      <w:r w:rsidR="00FD77A1" w:rsidRPr="00C24615">
        <w:rPr>
          <w:rFonts w:ascii="Helvetica" w:hAnsi="Helvetica" w:cs="Helvetica"/>
        </w:rPr>
        <w:t>ativadas</w:t>
      </w:r>
      <w:r w:rsidRPr="00C24615">
        <w:rPr>
          <w:rFonts w:ascii="Helvetica" w:hAnsi="Helvetica" w:cs="Helvetica"/>
        </w:rPr>
        <w:t xml:space="preserve"> pelo administrador, como a autenticação </w:t>
      </w:r>
      <w:proofErr w:type="spellStart"/>
      <w:r w:rsidRPr="00C24615">
        <w:rPr>
          <w:rFonts w:ascii="Helvetica" w:hAnsi="Helvetica" w:cs="Helvetica"/>
        </w:rPr>
        <w:t>multifator</w:t>
      </w:r>
      <w:proofErr w:type="spellEnd"/>
      <w:r w:rsidRPr="00C24615">
        <w:rPr>
          <w:rFonts w:ascii="Helvetica" w:hAnsi="Helvetica" w:cs="Helvetica"/>
        </w:rPr>
        <w:t>, políticas de palavra-passe e registo de auditoria, que reforçam coletivamente a segurança da aplicação, reduzindo os riscos associados ao acesso não autorizado e à fraude de identidade. </w:t>
      </w:r>
    </w:p>
    <w:p w14:paraId="0FF4F9E9" w14:textId="77777777" w:rsidR="00FE02C3" w:rsidRDefault="00FE02C3" w:rsidP="00647B50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 </w:t>
      </w:r>
    </w:p>
    <w:p w14:paraId="04EC3BFC" w14:textId="77777777" w:rsidR="00647B50" w:rsidRDefault="00647B50" w:rsidP="00647B50">
      <w:pPr>
        <w:jc w:val="both"/>
        <w:rPr>
          <w:rFonts w:ascii="Helvetica" w:hAnsi="Helvetica" w:cs="Helvetica"/>
        </w:rPr>
      </w:pPr>
    </w:p>
    <w:p w14:paraId="42AC1626" w14:textId="77777777" w:rsidR="00647B50" w:rsidRPr="00C24615" w:rsidRDefault="00647B50" w:rsidP="00647B50">
      <w:pPr>
        <w:jc w:val="both"/>
        <w:rPr>
          <w:rFonts w:ascii="Helvetica" w:hAnsi="Helvetica" w:cs="Helvetica"/>
        </w:rPr>
      </w:pPr>
    </w:p>
    <w:p w14:paraId="44242BC6" w14:textId="77777777" w:rsidR="00FE02C3" w:rsidRDefault="00FE02C3" w:rsidP="00647B50">
      <w:pPr>
        <w:jc w:val="both"/>
        <w:rPr>
          <w:rFonts w:ascii="Helvetica" w:hAnsi="Helvetica" w:cs="Helvetica"/>
          <w:b/>
          <w:bCs/>
          <w:sz w:val="28"/>
          <w:szCs w:val="28"/>
        </w:rPr>
      </w:pPr>
      <w:r w:rsidRPr="00647B50">
        <w:rPr>
          <w:rFonts w:ascii="Helvetica" w:hAnsi="Helvetica" w:cs="Helvetica"/>
          <w:b/>
          <w:bCs/>
          <w:sz w:val="28"/>
          <w:szCs w:val="28"/>
        </w:rPr>
        <w:t>5.3 Camada de Negócios </w:t>
      </w:r>
    </w:p>
    <w:p w14:paraId="7E21F02A" w14:textId="77777777" w:rsidR="00647B50" w:rsidRPr="00647B50" w:rsidRDefault="00647B50" w:rsidP="00647B50">
      <w:pPr>
        <w:jc w:val="both"/>
        <w:rPr>
          <w:rFonts w:ascii="Helvetica" w:hAnsi="Helvetica" w:cs="Helvetica"/>
          <w:b/>
          <w:bCs/>
          <w:sz w:val="28"/>
          <w:szCs w:val="28"/>
        </w:rPr>
      </w:pPr>
    </w:p>
    <w:p w14:paraId="1F87FDA3" w14:textId="77777777" w:rsidR="00647B50" w:rsidRDefault="00FE02C3" w:rsidP="00647B50">
      <w:pPr>
        <w:jc w:val="both"/>
        <w:rPr>
          <w:rFonts w:ascii="Helvetica" w:hAnsi="Helvetica" w:cs="Helvetica"/>
          <w:b/>
          <w:bCs/>
          <w:sz w:val="24"/>
          <w:szCs w:val="24"/>
        </w:rPr>
      </w:pPr>
      <w:r w:rsidRPr="00647B50">
        <w:rPr>
          <w:rFonts w:ascii="Helvetica" w:hAnsi="Helvetica" w:cs="Helvetica"/>
          <w:b/>
          <w:bCs/>
          <w:sz w:val="24"/>
          <w:szCs w:val="24"/>
        </w:rPr>
        <w:t xml:space="preserve">5.3.1 </w:t>
      </w:r>
      <w:proofErr w:type="spellStart"/>
      <w:r w:rsidRPr="00647B50">
        <w:rPr>
          <w:rFonts w:ascii="Helvetica" w:hAnsi="Helvetica" w:cs="Helvetica"/>
          <w:b/>
          <w:bCs/>
          <w:sz w:val="24"/>
          <w:szCs w:val="24"/>
        </w:rPr>
        <w:t>RESTful</w:t>
      </w:r>
      <w:proofErr w:type="spellEnd"/>
      <w:r w:rsidRPr="00647B50">
        <w:rPr>
          <w:rFonts w:ascii="Helvetica" w:hAnsi="Helvetica" w:cs="Helvetica"/>
          <w:b/>
          <w:bCs/>
          <w:sz w:val="24"/>
          <w:szCs w:val="24"/>
        </w:rPr>
        <w:t xml:space="preserve"> API </w:t>
      </w:r>
    </w:p>
    <w:p w14:paraId="68C3F100" w14:textId="77777777" w:rsidR="00647B50" w:rsidRDefault="00647B50" w:rsidP="00647B50">
      <w:pPr>
        <w:jc w:val="both"/>
        <w:rPr>
          <w:rFonts w:ascii="Helvetica" w:hAnsi="Helvetica" w:cs="Helvetica"/>
          <w:b/>
          <w:bCs/>
          <w:sz w:val="24"/>
          <w:szCs w:val="24"/>
        </w:rPr>
      </w:pPr>
    </w:p>
    <w:p w14:paraId="0FE4893F" w14:textId="06139980" w:rsidR="00FE02C3" w:rsidRDefault="00FE02C3" w:rsidP="00647B50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Para transportar informação da camada de apresentação para as camadas de </w:t>
      </w:r>
      <w:r w:rsidRPr="00647B50">
        <w:rPr>
          <w:rFonts w:ascii="Helvetica" w:hAnsi="Helvetica" w:cs="Helvetica"/>
          <w:i/>
          <w:iCs/>
        </w:rPr>
        <w:t>backend</w:t>
      </w:r>
      <w:r w:rsidRPr="00C24615">
        <w:rPr>
          <w:rFonts w:ascii="Helvetica" w:hAnsi="Helvetica" w:cs="Helvetica"/>
        </w:rPr>
        <w:t xml:space="preserve">, utilizámos a </w:t>
      </w:r>
      <w:proofErr w:type="spellStart"/>
      <w:r w:rsidRPr="00647B50">
        <w:rPr>
          <w:rFonts w:ascii="Helvetica" w:hAnsi="Helvetica" w:cs="Helvetica"/>
          <w:i/>
          <w:iCs/>
        </w:rPr>
        <w:t>framework</w:t>
      </w:r>
      <w:proofErr w:type="spellEnd"/>
      <w:r w:rsidRPr="00C24615">
        <w:rPr>
          <w:rFonts w:ascii="Helvetica" w:hAnsi="Helvetica" w:cs="Helvetica"/>
        </w:rPr>
        <w:t xml:space="preserve"> Django REST para integrar uma API </w:t>
      </w:r>
      <w:proofErr w:type="spellStart"/>
      <w:r w:rsidRPr="00C24615">
        <w:rPr>
          <w:rFonts w:ascii="Helvetica" w:hAnsi="Helvetica" w:cs="Helvetica"/>
        </w:rPr>
        <w:t>RESTful</w:t>
      </w:r>
      <w:proofErr w:type="spellEnd"/>
      <w:r w:rsidRPr="00C24615">
        <w:rPr>
          <w:rFonts w:ascii="Helvetica" w:hAnsi="Helvetica" w:cs="Helvetica"/>
        </w:rPr>
        <w:t xml:space="preserve">. O modelo </w:t>
      </w:r>
      <w:proofErr w:type="spellStart"/>
      <w:r w:rsidRPr="00C24615">
        <w:rPr>
          <w:rFonts w:ascii="Helvetica" w:hAnsi="Helvetica" w:cs="Helvetica"/>
        </w:rPr>
        <w:t>RESTful</w:t>
      </w:r>
      <w:proofErr w:type="spellEnd"/>
      <w:r w:rsidRPr="00C24615">
        <w:rPr>
          <w:rFonts w:ascii="Helvetica" w:hAnsi="Helvetica" w:cs="Helvetica"/>
        </w:rPr>
        <w:t xml:space="preserve"> permitiu-nos utilizar operações CRUD</w:t>
      </w:r>
      <w:r w:rsidR="009315FA">
        <w:rPr>
          <w:rFonts w:ascii="Helvetica" w:hAnsi="Helvetica" w:cs="Helvetica"/>
        </w:rPr>
        <w:t xml:space="preserve">, </w:t>
      </w:r>
      <w:r w:rsidRPr="00C24615">
        <w:rPr>
          <w:rFonts w:ascii="Helvetica" w:hAnsi="Helvetica" w:cs="Helvetica"/>
        </w:rPr>
        <w:t>simplificando a gestão de recursos e melhorando a experiência de desenvolvimento da aplicação, bem como permitir a reutilização e a modularidade dos métodos utilizados para a comunicação. </w:t>
      </w:r>
    </w:p>
    <w:p w14:paraId="12BA78AA" w14:textId="77777777" w:rsidR="00647B50" w:rsidRPr="00C24615" w:rsidRDefault="00647B50" w:rsidP="00647B50">
      <w:pPr>
        <w:jc w:val="both"/>
        <w:rPr>
          <w:rFonts w:ascii="Helvetica" w:hAnsi="Helvetica" w:cs="Helvetica"/>
        </w:rPr>
      </w:pPr>
    </w:p>
    <w:p w14:paraId="4D71E5EA" w14:textId="77777777" w:rsidR="00FE02C3" w:rsidRPr="00C24615" w:rsidRDefault="00FE02C3" w:rsidP="00647B50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A API é também utilizada para a nossa autenticação baseada em </w:t>
      </w:r>
      <w:r w:rsidRPr="00647B50">
        <w:rPr>
          <w:rFonts w:ascii="Helvetica" w:hAnsi="Helvetica" w:cs="Helvetica"/>
          <w:i/>
          <w:iCs/>
        </w:rPr>
        <w:t>tokens</w:t>
      </w:r>
      <w:r w:rsidRPr="00C24615">
        <w:rPr>
          <w:rFonts w:ascii="Helvetica" w:hAnsi="Helvetica" w:cs="Helvetica"/>
        </w:rPr>
        <w:t xml:space="preserve"> (juntamente com o Keycloak), uma vez que permite a passagem de informação de forma segura. </w:t>
      </w:r>
    </w:p>
    <w:p w14:paraId="258E2C68" w14:textId="3EB0D4BF" w:rsidR="00FE02C3" w:rsidRPr="00C24615" w:rsidRDefault="00FE02C3" w:rsidP="00647B50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Alguns exemplos das nossas operações CRUD e </w:t>
      </w:r>
      <w:proofErr w:type="spellStart"/>
      <w:r w:rsidRPr="00647B50">
        <w:rPr>
          <w:rFonts w:ascii="Helvetica" w:hAnsi="Helvetica" w:cs="Helvetica"/>
          <w:i/>
          <w:iCs/>
        </w:rPr>
        <w:t>endpoints</w:t>
      </w:r>
      <w:proofErr w:type="spellEnd"/>
      <w:r w:rsidRPr="00C24615">
        <w:rPr>
          <w:rFonts w:ascii="Helvetica" w:hAnsi="Helvetica" w:cs="Helvetica"/>
        </w:rPr>
        <w:t xml:space="preserve"> são demonstrad</w:t>
      </w:r>
      <w:r w:rsidR="009315FA">
        <w:rPr>
          <w:rFonts w:ascii="Helvetica" w:hAnsi="Helvetica" w:cs="Helvetica"/>
        </w:rPr>
        <w:t>o</w:t>
      </w:r>
      <w:r w:rsidRPr="00C24615">
        <w:rPr>
          <w:rFonts w:ascii="Helvetica" w:hAnsi="Helvetica" w:cs="Helvetica"/>
        </w:rPr>
        <w:t>s no capítulo anterior.</w:t>
      </w:r>
    </w:p>
    <w:p w14:paraId="264EFBCB" w14:textId="77777777" w:rsidR="00FD77A1" w:rsidRPr="00C24615" w:rsidRDefault="00FD77A1" w:rsidP="00647B50">
      <w:pPr>
        <w:jc w:val="both"/>
        <w:rPr>
          <w:rFonts w:ascii="Helvetica" w:hAnsi="Helvetica" w:cs="Helvetica"/>
        </w:rPr>
      </w:pPr>
    </w:p>
    <w:p w14:paraId="5A4A68EC" w14:textId="77777777" w:rsidR="00FE02C3" w:rsidRPr="00C24615" w:rsidRDefault="00FE02C3" w:rsidP="00647B50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 </w:t>
      </w:r>
    </w:p>
    <w:p w14:paraId="06325600" w14:textId="69E224A1" w:rsidR="00FD77A1" w:rsidRDefault="00FE02C3" w:rsidP="00647B50">
      <w:pPr>
        <w:jc w:val="both"/>
        <w:rPr>
          <w:rFonts w:ascii="Helvetica" w:hAnsi="Helvetica" w:cs="Helvetica"/>
          <w:b/>
          <w:bCs/>
          <w:sz w:val="24"/>
          <w:szCs w:val="24"/>
        </w:rPr>
      </w:pPr>
      <w:r w:rsidRPr="00647B50">
        <w:rPr>
          <w:rFonts w:ascii="Helvetica" w:hAnsi="Helvetica" w:cs="Helvetica"/>
          <w:b/>
          <w:bCs/>
          <w:sz w:val="24"/>
          <w:szCs w:val="24"/>
        </w:rPr>
        <w:t>5.3.2 Carregamento de ficheiros estáticos </w:t>
      </w:r>
    </w:p>
    <w:p w14:paraId="09C1FF0D" w14:textId="77777777" w:rsidR="00647B50" w:rsidRPr="00647B50" w:rsidRDefault="00647B50" w:rsidP="00647B50">
      <w:pPr>
        <w:jc w:val="both"/>
        <w:rPr>
          <w:rFonts w:ascii="Helvetica" w:hAnsi="Helvetica" w:cs="Helvetica"/>
          <w:b/>
          <w:bCs/>
          <w:sz w:val="24"/>
          <w:szCs w:val="24"/>
        </w:rPr>
      </w:pPr>
    </w:p>
    <w:p w14:paraId="12546D4C" w14:textId="77777777" w:rsidR="009315FA" w:rsidRDefault="00FE02C3" w:rsidP="00647B50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O projeto permite que sejam carregadas </w:t>
      </w:r>
      <w:proofErr w:type="spellStart"/>
      <w:r w:rsidRPr="00647B50">
        <w:rPr>
          <w:rFonts w:ascii="Helvetica" w:hAnsi="Helvetica" w:cs="Helvetica"/>
          <w:i/>
          <w:iCs/>
        </w:rPr>
        <w:t>frameworks</w:t>
      </w:r>
      <w:proofErr w:type="spellEnd"/>
      <w:r w:rsidRPr="00C24615">
        <w:rPr>
          <w:rFonts w:ascii="Helvetica" w:hAnsi="Helvetica" w:cs="Helvetica"/>
        </w:rPr>
        <w:t>, controlos e políticas juntamente com as que já são fornecidas inicialmente. Para tal, o utilizador deve fornecer os ficheiros correspondentes (em formato JSON no caso dos controlos, ou em formato HTML para estruturas e políticas) e colocá-los na pasta apropriada do projeto (</w:t>
      </w:r>
      <w:proofErr w:type="spellStart"/>
      <w:r w:rsidRPr="00647B50">
        <w:rPr>
          <w:rFonts w:ascii="Helvetica" w:hAnsi="Helvetica" w:cs="Helvetica"/>
          <w:i/>
          <w:iCs/>
        </w:rPr>
        <w:t>about_frameworks</w:t>
      </w:r>
      <w:proofErr w:type="spellEnd"/>
      <w:r w:rsidRPr="00C24615">
        <w:rPr>
          <w:rFonts w:ascii="Helvetica" w:hAnsi="Helvetica" w:cs="Helvetica"/>
        </w:rPr>
        <w:t xml:space="preserve">, </w:t>
      </w:r>
      <w:proofErr w:type="spellStart"/>
      <w:r w:rsidRPr="00647B50">
        <w:rPr>
          <w:rFonts w:ascii="Helvetica" w:hAnsi="Helvetica" w:cs="Helvetica"/>
          <w:i/>
          <w:iCs/>
        </w:rPr>
        <w:t>base_controls</w:t>
      </w:r>
      <w:proofErr w:type="spellEnd"/>
      <w:r w:rsidRPr="00C24615">
        <w:rPr>
          <w:rFonts w:ascii="Helvetica" w:hAnsi="Helvetica" w:cs="Helvetica"/>
        </w:rPr>
        <w:t xml:space="preserve"> ou </w:t>
      </w:r>
      <w:proofErr w:type="spellStart"/>
      <w:r w:rsidRPr="00647B50">
        <w:rPr>
          <w:rFonts w:ascii="Helvetica" w:hAnsi="Helvetica" w:cs="Helvetica"/>
          <w:i/>
          <w:iCs/>
        </w:rPr>
        <w:t>base_policies</w:t>
      </w:r>
      <w:proofErr w:type="spellEnd"/>
      <w:r w:rsidRPr="00C24615">
        <w:rPr>
          <w:rFonts w:ascii="Helvetica" w:hAnsi="Helvetica" w:cs="Helvetica"/>
        </w:rPr>
        <w:t xml:space="preserve">). </w:t>
      </w:r>
    </w:p>
    <w:p w14:paraId="13953B4E" w14:textId="77777777" w:rsidR="009315FA" w:rsidRDefault="009315FA" w:rsidP="00647B50">
      <w:pPr>
        <w:jc w:val="both"/>
        <w:rPr>
          <w:rFonts w:ascii="Helvetica" w:hAnsi="Helvetica" w:cs="Helvetica"/>
        </w:rPr>
      </w:pPr>
    </w:p>
    <w:p w14:paraId="10718BA7" w14:textId="4BF1BAB9" w:rsidR="00FE02C3" w:rsidRPr="00C24615" w:rsidRDefault="00FE02C3" w:rsidP="00647B50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Estes ficheiros são automaticamente carregados para a base de dados através da execução de um script </w:t>
      </w:r>
      <w:proofErr w:type="spellStart"/>
      <w:r w:rsidRPr="00C24615">
        <w:rPr>
          <w:rFonts w:ascii="Helvetica" w:hAnsi="Helvetica" w:cs="Helvetica"/>
        </w:rPr>
        <w:t>Python</w:t>
      </w:r>
      <w:proofErr w:type="spellEnd"/>
      <w:r w:rsidRPr="00C24615">
        <w:rPr>
          <w:rFonts w:ascii="Helvetica" w:hAnsi="Helvetica" w:cs="Helvetica"/>
        </w:rPr>
        <w:t xml:space="preserve"> no momento do arranque da aplicação.  </w:t>
      </w:r>
    </w:p>
    <w:p w14:paraId="6F07467A" w14:textId="77777777" w:rsidR="00FE02C3" w:rsidRPr="00C24615" w:rsidRDefault="00FE02C3" w:rsidP="00647B50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 </w:t>
      </w:r>
    </w:p>
    <w:p w14:paraId="03C19671" w14:textId="77777777" w:rsidR="00FD77A1" w:rsidRPr="00C24615" w:rsidRDefault="00FD77A1" w:rsidP="00647B50">
      <w:pPr>
        <w:jc w:val="both"/>
        <w:rPr>
          <w:rFonts w:ascii="Helvetica" w:hAnsi="Helvetica" w:cs="Helvetica"/>
        </w:rPr>
      </w:pPr>
    </w:p>
    <w:p w14:paraId="0527BB19" w14:textId="5DCC544A" w:rsidR="00FE02C3" w:rsidRPr="00647B50" w:rsidRDefault="00FE02C3" w:rsidP="00647B50">
      <w:pPr>
        <w:jc w:val="both"/>
        <w:rPr>
          <w:rFonts w:ascii="Helvetica" w:hAnsi="Helvetica" w:cs="Helvetica"/>
          <w:b/>
          <w:bCs/>
          <w:sz w:val="28"/>
          <w:szCs w:val="28"/>
        </w:rPr>
      </w:pPr>
      <w:r w:rsidRPr="00647B50">
        <w:rPr>
          <w:rFonts w:ascii="Helvetica" w:hAnsi="Helvetica" w:cs="Helvetica"/>
          <w:b/>
          <w:bCs/>
          <w:sz w:val="28"/>
          <w:szCs w:val="28"/>
        </w:rPr>
        <w:t>5.4 Camada de dados </w:t>
      </w:r>
    </w:p>
    <w:p w14:paraId="68754077" w14:textId="77777777" w:rsidR="00FD77A1" w:rsidRPr="00C24615" w:rsidRDefault="00FD77A1" w:rsidP="00647B50">
      <w:pPr>
        <w:jc w:val="both"/>
        <w:rPr>
          <w:rFonts w:ascii="Helvetica" w:hAnsi="Helvetica" w:cs="Helvetica"/>
        </w:rPr>
      </w:pPr>
    </w:p>
    <w:p w14:paraId="60415C76" w14:textId="77777777" w:rsidR="00FE02C3" w:rsidRDefault="00FE02C3" w:rsidP="00647B50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Uma vez que utilizámos essencialmente dois tipos de informação (um dinâmico de pequena dimensão e outro estático de grande dimensão), optámos por utilizar dois modelos de base de dados diferentes, cada um adequado às respetivas características dos dados. </w:t>
      </w:r>
    </w:p>
    <w:p w14:paraId="5134537B" w14:textId="77777777" w:rsidR="00232F89" w:rsidRPr="00C24615" w:rsidRDefault="00232F89" w:rsidP="00647B50">
      <w:pPr>
        <w:jc w:val="both"/>
        <w:rPr>
          <w:rFonts w:ascii="Helvetica" w:hAnsi="Helvetica" w:cs="Helvetica"/>
        </w:rPr>
      </w:pPr>
    </w:p>
    <w:p w14:paraId="4685056A" w14:textId="726A8875" w:rsidR="00FE02C3" w:rsidRPr="00C24615" w:rsidRDefault="00FE02C3" w:rsidP="00647B50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 xml:space="preserve">O </w:t>
      </w:r>
      <w:proofErr w:type="spellStart"/>
      <w:r w:rsidRPr="00C24615">
        <w:rPr>
          <w:rFonts w:ascii="Helvetica" w:hAnsi="Helvetica" w:cs="Helvetica"/>
        </w:rPr>
        <w:t>Postgr</w:t>
      </w:r>
      <w:r w:rsidR="00647B50">
        <w:rPr>
          <w:rFonts w:ascii="Helvetica" w:hAnsi="Helvetica" w:cs="Helvetica"/>
        </w:rPr>
        <w:t>e</w:t>
      </w:r>
      <w:r w:rsidRPr="00C24615">
        <w:rPr>
          <w:rFonts w:ascii="Helvetica" w:hAnsi="Helvetica" w:cs="Helvetica"/>
        </w:rPr>
        <w:t>SQL</w:t>
      </w:r>
      <w:proofErr w:type="spellEnd"/>
      <w:r w:rsidRPr="00C24615">
        <w:rPr>
          <w:rFonts w:ascii="Helvetica" w:hAnsi="Helvetica" w:cs="Helvetica"/>
        </w:rPr>
        <w:t xml:space="preserve">, uma base de dados relacional, foi utilizado para armazenar os dados dinâmicos e transacionais que beneficiam das funcionalidades oferecidas pela linguagem SQL, como configurações de </w:t>
      </w:r>
      <w:proofErr w:type="spellStart"/>
      <w:r w:rsidRPr="00232F89">
        <w:rPr>
          <w:rFonts w:ascii="Helvetica" w:hAnsi="Helvetica" w:cs="Helvetica"/>
          <w:i/>
          <w:iCs/>
        </w:rPr>
        <w:t>Tenants</w:t>
      </w:r>
      <w:proofErr w:type="spellEnd"/>
      <w:r w:rsidRPr="00C24615">
        <w:rPr>
          <w:rFonts w:ascii="Helvetica" w:hAnsi="Helvetica" w:cs="Helvetica"/>
        </w:rPr>
        <w:t xml:space="preserve">, </w:t>
      </w:r>
      <w:proofErr w:type="spellStart"/>
      <w:r w:rsidRPr="00C24615">
        <w:rPr>
          <w:rFonts w:ascii="Helvetica" w:hAnsi="Helvetica" w:cs="Helvetica"/>
        </w:rPr>
        <w:t>metadados</w:t>
      </w:r>
      <w:proofErr w:type="spellEnd"/>
      <w:r w:rsidRPr="00C24615">
        <w:rPr>
          <w:rFonts w:ascii="Helvetica" w:hAnsi="Helvetica" w:cs="Helvetica"/>
        </w:rPr>
        <w:t xml:space="preserve"> de </w:t>
      </w:r>
      <w:proofErr w:type="spellStart"/>
      <w:r w:rsidRPr="00232F89">
        <w:rPr>
          <w:rFonts w:ascii="Helvetica" w:hAnsi="Helvetica" w:cs="Helvetica"/>
          <w:i/>
          <w:iCs/>
        </w:rPr>
        <w:t>Projects</w:t>
      </w:r>
      <w:proofErr w:type="spellEnd"/>
      <w:r w:rsidRPr="00C24615">
        <w:rPr>
          <w:rFonts w:ascii="Helvetica" w:hAnsi="Helvetica" w:cs="Helvetica"/>
        </w:rPr>
        <w:t xml:space="preserve"> e referências do carregamento de ficheiros. </w:t>
      </w:r>
    </w:p>
    <w:p w14:paraId="6E362F0F" w14:textId="77777777" w:rsidR="00232F89" w:rsidRDefault="00232F89" w:rsidP="00647B50">
      <w:pPr>
        <w:jc w:val="both"/>
        <w:rPr>
          <w:rFonts w:ascii="Helvetica" w:hAnsi="Helvetica" w:cs="Helvetica"/>
        </w:rPr>
      </w:pPr>
    </w:p>
    <w:p w14:paraId="782D9895" w14:textId="5F738806" w:rsidR="00FE02C3" w:rsidRPr="00C24615" w:rsidRDefault="00FE02C3" w:rsidP="00647B50">
      <w:pPr>
        <w:jc w:val="both"/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lastRenderedPageBreak/>
        <w:t xml:space="preserve">Por outro lado, a </w:t>
      </w:r>
      <w:proofErr w:type="spellStart"/>
      <w:r w:rsidRPr="00C24615">
        <w:rPr>
          <w:rFonts w:ascii="Helvetica" w:hAnsi="Helvetica" w:cs="Helvetica"/>
        </w:rPr>
        <w:t>MongoDB</w:t>
      </w:r>
      <w:proofErr w:type="spellEnd"/>
      <w:r w:rsidRPr="00C24615">
        <w:rPr>
          <w:rFonts w:ascii="Helvetica" w:hAnsi="Helvetica" w:cs="Helvetica"/>
        </w:rPr>
        <w:t xml:space="preserve">, uma base de dados orientada a documentos, foi utilizada para armazenar os grandes conteúdos estáticos, como as </w:t>
      </w:r>
      <w:proofErr w:type="spellStart"/>
      <w:r w:rsidRPr="00232F89">
        <w:rPr>
          <w:rFonts w:ascii="Helvetica" w:hAnsi="Helvetica" w:cs="Helvetica"/>
          <w:i/>
          <w:iCs/>
        </w:rPr>
        <w:t>frameworks</w:t>
      </w:r>
      <w:proofErr w:type="spellEnd"/>
      <w:r w:rsidRPr="00C24615">
        <w:rPr>
          <w:rFonts w:ascii="Helvetica" w:hAnsi="Helvetica" w:cs="Helvetica"/>
        </w:rPr>
        <w:t>, os controlos e subcontrolos e os textos das políticas. O armazenamento destes conteúdos como documentos simplifica as atualizações e permite matrizes aninhadas (subcontrolos dentro de controlos). </w:t>
      </w:r>
    </w:p>
    <w:p w14:paraId="08438D9C" w14:textId="77777777" w:rsidR="00FE02C3" w:rsidRPr="00C24615" w:rsidRDefault="00FE02C3" w:rsidP="00D47CA4">
      <w:pPr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t> </w:t>
      </w:r>
    </w:p>
    <w:p w14:paraId="7F5F4732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053B4912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4E6EED69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059ED1BC" w14:textId="6730E5A4" w:rsidR="008E16BD" w:rsidRDefault="008E16BD" w:rsidP="008E16BD">
      <w:pPr>
        <w:jc w:val="both"/>
        <w:rPr>
          <w:rFonts w:ascii="Helvetica" w:hAnsi="Helvetica" w:cs="Helvetica"/>
          <w:b/>
          <w:bCs/>
          <w:sz w:val="36"/>
          <w:szCs w:val="36"/>
        </w:rPr>
      </w:pPr>
      <w:r>
        <w:rPr>
          <w:rFonts w:ascii="Helvetica" w:hAnsi="Helvetica" w:cs="Helvetica"/>
        </w:rPr>
        <w:br w:type="page"/>
      </w:r>
      <w:r w:rsidRPr="00154563">
        <w:rPr>
          <w:rFonts w:ascii="Helvetica" w:hAnsi="Helvetica" w:cs="Helvetica"/>
          <w:b/>
          <w:bCs/>
          <w:sz w:val="36"/>
          <w:szCs w:val="36"/>
        </w:rPr>
        <w:lastRenderedPageBreak/>
        <w:t xml:space="preserve">Capítulo </w:t>
      </w:r>
      <w:r>
        <w:rPr>
          <w:rFonts w:ascii="Helvetica" w:hAnsi="Helvetica" w:cs="Helvetica"/>
          <w:b/>
          <w:bCs/>
          <w:sz w:val="36"/>
          <w:szCs w:val="36"/>
        </w:rPr>
        <w:t>6</w:t>
      </w:r>
      <w:r w:rsidRPr="00154563">
        <w:rPr>
          <w:rFonts w:ascii="Helvetica" w:hAnsi="Helvetica" w:cs="Helvetica"/>
          <w:b/>
          <w:bCs/>
          <w:sz w:val="36"/>
          <w:szCs w:val="36"/>
        </w:rPr>
        <w:t> </w:t>
      </w:r>
    </w:p>
    <w:p w14:paraId="38E0DCBC" w14:textId="77777777" w:rsidR="008E16BD" w:rsidRPr="00154563" w:rsidRDefault="008E16BD" w:rsidP="008E16BD">
      <w:pPr>
        <w:jc w:val="both"/>
        <w:rPr>
          <w:rFonts w:ascii="Helvetica" w:hAnsi="Helvetica" w:cs="Helvetica"/>
          <w:b/>
          <w:bCs/>
        </w:rPr>
      </w:pPr>
    </w:p>
    <w:p w14:paraId="2580DE0F" w14:textId="77777777" w:rsidR="008E16BD" w:rsidRPr="00C24615" w:rsidRDefault="008E16BD" w:rsidP="008E16BD">
      <w:pPr>
        <w:jc w:val="both"/>
        <w:rPr>
          <w:rFonts w:ascii="Helvetica" w:hAnsi="Helvetica" w:cs="Helvetica"/>
        </w:rPr>
      </w:pPr>
    </w:p>
    <w:p w14:paraId="0616190D" w14:textId="06BE061B" w:rsidR="00501686" w:rsidRPr="00501686" w:rsidRDefault="00DE517F" w:rsidP="00501686">
      <w:pPr>
        <w:jc w:val="both"/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Gestão do Projeto</w:t>
      </w:r>
    </w:p>
    <w:p w14:paraId="18CBCAC9" w14:textId="77777777" w:rsidR="00501686" w:rsidRDefault="00501686" w:rsidP="00501686">
      <w:pPr>
        <w:jc w:val="both"/>
        <w:rPr>
          <w:rFonts w:ascii="Helvetica" w:hAnsi="Helvetica" w:cs="Helvetica"/>
        </w:rPr>
      </w:pPr>
      <w:r w:rsidRPr="00501686">
        <w:rPr>
          <w:rFonts w:ascii="Helvetica" w:hAnsi="Helvetica" w:cs="Helvetica"/>
        </w:rPr>
        <w:t> </w:t>
      </w:r>
    </w:p>
    <w:p w14:paraId="5DDCE98D" w14:textId="77777777" w:rsidR="00501686" w:rsidRPr="00501686" w:rsidRDefault="00501686" w:rsidP="00501686">
      <w:pPr>
        <w:jc w:val="both"/>
        <w:rPr>
          <w:rFonts w:ascii="Helvetica" w:hAnsi="Helvetica" w:cs="Helvetica"/>
        </w:rPr>
      </w:pPr>
    </w:p>
    <w:p w14:paraId="5D2F4A4C" w14:textId="77777777" w:rsidR="00501686" w:rsidRPr="00501686" w:rsidRDefault="00501686" w:rsidP="00501686">
      <w:pPr>
        <w:jc w:val="both"/>
        <w:rPr>
          <w:rFonts w:ascii="Helvetica" w:hAnsi="Helvetica" w:cs="Helvetica"/>
        </w:rPr>
      </w:pPr>
      <w:r w:rsidRPr="00501686">
        <w:rPr>
          <w:rFonts w:ascii="Helvetica" w:hAnsi="Helvetica" w:cs="Helvetica"/>
        </w:rPr>
        <w:t> </w:t>
      </w:r>
    </w:p>
    <w:p w14:paraId="7A42382C" w14:textId="0A4D776A" w:rsidR="00501686" w:rsidRPr="00501686" w:rsidRDefault="00501686" w:rsidP="00501686">
      <w:pPr>
        <w:jc w:val="both"/>
        <w:rPr>
          <w:rFonts w:ascii="Helvetica" w:hAnsi="Helvetica" w:cs="Helvetica"/>
          <w:b/>
          <w:bCs/>
          <w:sz w:val="28"/>
          <w:szCs w:val="28"/>
        </w:rPr>
      </w:pPr>
      <w:r w:rsidRPr="00501686">
        <w:rPr>
          <w:rFonts w:ascii="Helvetica" w:hAnsi="Helvetica" w:cs="Helvetica"/>
          <w:b/>
          <w:bCs/>
          <w:sz w:val="28"/>
          <w:szCs w:val="28"/>
        </w:rPr>
        <w:t xml:space="preserve">6.1 </w:t>
      </w:r>
      <w:r w:rsidR="00DE517F">
        <w:rPr>
          <w:rFonts w:ascii="Helvetica" w:hAnsi="Helvetica" w:cs="Helvetica"/>
          <w:b/>
          <w:bCs/>
          <w:sz w:val="28"/>
          <w:szCs w:val="28"/>
        </w:rPr>
        <w:t>Roles da Equipa</w:t>
      </w:r>
      <w:r w:rsidRPr="00501686">
        <w:rPr>
          <w:rFonts w:ascii="Helvetica" w:hAnsi="Helvetica" w:cs="Helvetica"/>
          <w:b/>
          <w:bCs/>
          <w:sz w:val="28"/>
          <w:szCs w:val="28"/>
        </w:rPr>
        <w:t> </w:t>
      </w:r>
    </w:p>
    <w:p w14:paraId="5971E5C5" w14:textId="77777777" w:rsidR="00501686" w:rsidRPr="00501686" w:rsidRDefault="00501686" w:rsidP="00501686">
      <w:pPr>
        <w:jc w:val="both"/>
        <w:rPr>
          <w:rFonts w:ascii="Helvetica" w:hAnsi="Helvetica" w:cs="Helvetica"/>
        </w:rPr>
      </w:pPr>
      <w:r w:rsidRPr="00501686">
        <w:rPr>
          <w:rFonts w:ascii="Helvetica" w:hAnsi="Helvetica" w:cs="Helvetica"/>
        </w:rPr>
        <w:t> </w:t>
      </w:r>
    </w:p>
    <w:p w14:paraId="0188A517" w14:textId="77777777" w:rsidR="00501686" w:rsidRPr="00501686" w:rsidRDefault="00501686" w:rsidP="00501686">
      <w:pPr>
        <w:jc w:val="both"/>
        <w:rPr>
          <w:rFonts w:ascii="Helvetica" w:hAnsi="Helvetica" w:cs="Helvetica"/>
        </w:rPr>
      </w:pPr>
      <w:r w:rsidRPr="00501686">
        <w:rPr>
          <w:rFonts w:ascii="Helvetica" w:hAnsi="Helvetica" w:cs="Helvetica"/>
        </w:rPr>
        <w:t xml:space="preserve">A equipa de desenvolvimento do </w:t>
      </w:r>
      <w:proofErr w:type="spellStart"/>
      <w:r w:rsidRPr="00501686">
        <w:rPr>
          <w:rFonts w:ascii="Helvetica" w:hAnsi="Helvetica" w:cs="Helvetica"/>
        </w:rPr>
        <w:t>EasyReg</w:t>
      </w:r>
      <w:proofErr w:type="spellEnd"/>
      <w:r w:rsidRPr="00501686">
        <w:rPr>
          <w:rFonts w:ascii="Helvetica" w:hAnsi="Helvetica" w:cs="Helvetica"/>
        </w:rPr>
        <w:t xml:space="preserve"> foi composta por 5 membros, cada um com papéis bem definidos ao longo do projeto: </w:t>
      </w:r>
    </w:p>
    <w:p w14:paraId="723213C2" w14:textId="77777777" w:rsidR="00501686" w:rsidRPr="00501686" w:rsidRDefault="00501686" w:rsidP="00501686">
      <w:pPr>
        <w:jc w:val="both"/>
        <w:rPr>
          <w:rFonts w:ascii="Helvetica" w:hAnsi="Helvetica" w:cs="Helvetica"/>
        </w:rPr>
      </w:pPr>
      <w:r w:rsidRPr="00501686">
        <w:rPr>
          <w:rFonts w:ascii="Helvetica" w:hAnsi="Helvetica" w:cs="Helvetic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5"/>
        <w:gridCol w:w="4398"/>
      </w:tblGrid>
      <w:tr w:rsidR="00501686" w:rsidRPr="00501686" w14:paraId="7B11C966" w14:textId="77777777" w:rsidTr="00501686">
        <w:trPr>
          <w:trHeight w:val="300"/>
        </w:trPr>
        <w:tc>
          <w:tcPr>
            <w:tcW w:w="5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62CE05C" w14:textId="77777777" w:rsidR="00501686" w:rsidRPr="00501686" w:rsidRDefault="00501686" w:rsidP="00501686">
            <w:pPr>
              <w:jc w:val="both"/>
              <w:rPr>
                <w:rFonts w:ascii="Helvetica" w:hAnsi="Helvetica" w:cs="Helvetica"/>
                <w:lang w:val="en-US"/>
              </w:rPr>
            </w:pPr>
            <w:r w:rsidRPr="00501686">
              <w:rPr>
                <w:rFonts w:ascii="Helvetica" w:hAnsi="Helvetica" w:cs="Helvetica"/>
              </w:rPr>
              <w:t>Project Manager</w:t>
            </w:r>
            <w:r w:rsidRPr="00501686">
              <w:rPr>
                <w:rFonts w:ascii="Helvetica" w:hAnsi="Helvetica" w:cs="Helvetica"/>
                <w:lang w:val="en-US"/>
              </w:rPr>
              <w:t> </w:t>
            </w:r>
          </w:p>
        </w:tc>
        <w:tc>
          <w:tcPr>
            <w:tcW w:w="5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2A7D136" w14:textId="77777777" w:rsidR="00501686" w:rsidRPr="00501686" w:rsidRDefault="00501686" w:rsidP="00501686">
            <w:pPr>
              <w:jc w:val="both"/>
              <w:rPr>
                <w:rFonts w:ascii="Helvetica" w:hAnsi="Helvetica" w:cs="Helvetica"/>
                <w:lang w:val="en-US"/>
              </w:rPr>
            </w:pPr>
            <w:r w:rsidRPr="00501686">
              <w:rPr>
                <w:rFonts w:ascii="Helvetica" w:hAnsi="Helvetica" w:cs="Helvetica"/>
              </w:rPr>
              <w:t>Gonçalo Monteiro</w:t>
            </w:r>
            <w:r w:rsidRPr="00501686">
              <w:rPr>
                <w:rFonts w:ascii="Helvetica" w:hAnsi="Helvetica" w:cs="Helvetica"/>
                <w:lang w:val="en-US"/>
              </w:rPr>
              <w:t> </w:t>
            </w:r>
          </w:p>
        </w:tc>
      </w:tr>
      <w:tr w:rsidR="00501686" w:rsidRPr="00501686" w14:paraId="6E6F6B47" w14:textId="77777777" w:rsidTr="00501686">
        <w:trPr>
          <w:trHeight w:val="300"/>
        </w:trPr>
        <w:tc>
          <w:tcPr>
            <w:tcW w:w="5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684484" w14:textId="77777777" w:rsidR="00501686" w:rsidRPr="00501686" w:rsidRDefault="00501686" w:rsidP="00501686">
            <w:pPr>
              <w:jc w:val="both"/>
              <w:rPr>
                <w:rFonts w:ascii="Helvetica" w:hAnsi="Helvetica" w:cs="Helvetica"/>
                <w:lang w:val="en-US"/>
              </w:rPr>
            </w:pPr>
            <w:proofErr w:type="spellStart"/>
            <w:r w:rsidRPr="00501686">
              <w:rPr>
                <w:rFonts w:ascii="Helvetica" w:hAnsi="Helvetica" w:cs="Helvetica"/>
              </w:rPr>
              <w:t>Architect</w:t>
            </w:r>
            <w:proofErr w:type="spellEnd"/>
            <w:r w:rsidRPr="00501686">
              <w:rPr>
                <w:rFonts w:ascii="Helvetica" w:hAnsi="Helvetica" w:cs="Helvetica"/>
                <w:lang w:val="en-US"/>
              </w:rPr>
              <w:t> </w:t>
            </w:r>
          </w:p>
        </w:tc>
        <w:tc>
          <w:tcPr>
            <w:tcW w:w="5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197376" w14:textId="77777777" w:rsidR="00501686" w:rsidRPr="00501686" w:rsidRDefault="00501686" w:rsidP="00501686">
            <w:pPr>
              <w:jc w:val="both"/>
              <w:rPr>
                <w:rFonts w:ascii="Helvetica" w:hAnsi="Helvetica" w:cs="Helvetica"/>
                <w:lang w:val="en-US"/>
              </w:rPr>
            </w:pPr>
            <w:r w:rsidRPr="00501686">
              <w:rPr>
                <w:rFonts w:ascii="Helvetica" w:hAnsi="Helvetica" w:cs="Helvetica"/>
              </w:rPr>
              <w:t>Miguel Francisco</w:t>
            </w:r>
            <w:r w:rsidRPr="00501686">
              <w:rPr>
                <w:rFonts w:ascii="Helvetica" w:hAnsi="Helvetica" w:cs="Helvetica"/>
                <w:lang w:val="en-US"/>
              </w:rPr>
              <w:t> </w:t>
            </w:r>
          </w:p>
        </w:tc>
      </w:tr>
      <w:tr w:rsidR="00501686" w:rsidRPr="00501686" w14:paraId="60873C7E" w14:textId="77777777" w:rsidTr="00501686">
        <w:trPr>
          <w:trHeight w:val="300"/>
        </w:trPr>
        <w:tc>
          <w:tcPr>
            <w:tcW w:w="5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7374D5" w14:textId="77777777" w:rsidR="00501686" w:rsidRPr="00501686" w:rsidRDefault="00501686" w:rsidP="00501686">
            <w:pPr>
              <w:jc w:val="both"/>
              <w:rPr>
                <w:rFonts w:ascii="Helvetica" w:hAnsi="Helvetica" w:cs="Helvetica"/>
                <w:lang w:val="en-US"/>
              </w:rPr>
            </w:pPr>
            <w:proofErr w:type="spellStart"/>
            <w:r w:rsidRPr="00501686">
              <w:rPr>
                <w:rFonts w:ascii="Helvetica" w:hAnsi="Helvetica" w:cs="Helvetica"/>
              </w:rPr>
              <w:t>DevOps</w:t>
            </w:r>
            <w:proofErr w:type="spellEnd"/>
            <w:r w:rsidRPr="00501686">
              <w:rPr>
                <w:rFonts w:ascii="Helvetica" w:hAnsi="Helvetica" w:cs="Helvetica"/>
                <w:lang w:val="en-US"/>
              </w:rPr>
              <w:t> </w:t>
            </w:r>
          </w:p>
        </w:tc>
        <w:tc>
          <w:tcPr>
            <w:tcW w:w="5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F55FAE7" w14:textId="77777777" w:rsidR="00501686" w:rsidRPr="00501686" w:rsidRDefault="00501686" w:rsidP="00501686">
            <w:pPr>
              <w:jc w:val="both"/>
              <w:rPr>
                <w:rFonts w:ascii="Helvetica" w:hAnsi="Helvetica" w:cs="Helvetica"/>
              </w:rPr>
            </w:pPr>
            <w:r w:rsidRPr="00501686">
              <w:rPr>
                <w:rFonts w:ascii="Helvetica" w:hAnsi="Helvetica" w:cs="Helvetica"/>
              </w:rPr>
              <w:t>Ana Loureiro, Filipe Oliveira, Miguel Pinto </w:t>
            </w:r>
          </w:p>
        </w:tc>
      </w:tr>
      <w:tr w:rsidR="00501686" w:rsidRPr="00501686" w14:paraId="0593C881" w14:textId="77777777" w:rsidTr="00501686">
        <w:trPr>
          <w:trHeight w:val="300"/>
        </w:trPr>
        <w:tc>
          <w:tcPr>
            <w:tcW w:w="5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F28A00A" w14:textId="77777777" w:rsidR="00501686" w:rsidRPr="00501686" w:rsidRDefault="00501686" w:rsidP="00501686">
            <w:pPr>
              <w:jc w:val="both"/>
              <w:rPr>
                <w:rFonts w:ascii="Helvetica" w:hAnsi="Helvetica" w:cs="Helvetica"/>
                <w:lang w:val="en-US"/>
              </w:rPr>
            </w:pPr>
            <w:proofErr w:type="spellStart"/>
            <w:r w:rsidRPr="00501686">
              <w:rPr>
                <w:rFonts w:ascii="Helvetica" w:hAnsi="Helvetica" w:cs="Helvetica"/>
              </w:rPr>
              <w:t>Developer</w:t>
            </w:r>
            <w:proofErr w:type="spellEnd"/>
            <w:r w:rsidRPr="00501686">
              <w:rPr>
                <w:rFonts w:ascii="Helvetica" w:hAnsi="Helvetica" w:cs="Helvetica"/>
                <w:lang w:val="en-US"/>
              </w:rPr>
              <w:t> </w:t>
            </w:r>
          </w:p>
        </w:tc>
        <w:tc>
          <w:tcPr>
            <w:tcW w:w="5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90798D" w14:textId="77777777" w:rsidR="00501686" w:rsidRPr="00501686" w:rsidRDefault="00501686" w:rsidP="00501686">
            <w:pPr>
              <w:jc w:val="both"/>
              <w:rPr>
                <w:rFonts w:ascii="Helvetica" w:hAnsi="Helvetica" w:cs="Helvetica"/>
                <w:lang w:val="en-US"/>
              </w:rPr>
            </w:pPr>
            <w:r w:rsidRPr="00501686">
              <w:rPr>
                <w:rFonts w:ascii="Helvetica" w:hAnsi="Helvetica" w:cs="Helvetica"/>
              </w:rPr>
              <w:t>Todos</w:t>
            </w:r>
            <w:r w:rsidRPr="00501686">
              <w:rPr>
                <w:rFonts w:ascii="Helvetica" w:hAnsi="Helvetica" w:cs="Helvetica"/>
                <w:lang w:val="en-US"/>
              </w:rPr>
              <w:t> </w:t>
            </w:r>
          </w:p>
        </w:tc>
      </w:tr>
    </w:tbl>
    <w:p w14:paraId="117FABC6" w14:textId="77777777" w:rsidR="00501686" w:rsidRPr="00501686" w:rsidRDefault="00501686" w:rsidP="00501686">
      <w:pPr>
        <w:jc w:val="both"/>
        <w:rPr>
          <w:rFonts w:ascii="Helvetica" w:hAnsi="Helvetica" w:cs="Helvetica"/>
          <w:lang w:val="en-US"/>
        </w:rPr>
      </w:pPr>
      <w:r w:rsidRPr="00501686">
        <w:rPr>
          <w:rFonts w:ascii="Helvetica" w:hAnsi="Helvetica" w:cs="Helvetica"/>
          <w:lang w:val="en-US"/>
        </w:rPr>
        <w:t> </w:t>
      </w:r>
    </w:p>
    <w:p w14:paraId="69ED732A" w14:textId="77777777" w:rsidR="00501686" w:rsidRDefault="00501686" w:rsidP="00501686">
      <w:pPr>
        <w:jc w:val="both"/>
        <w:rPr>
          <w:rFonts w:ascii="Helvetica" w:hAnsi="Helvetica" w:cs="Helvetica"/>
          <w:lang w:val="en-US"/>
        </w:rPr>
      </w:pPr>
      <w:r w:rsidRPr="00501686">
        <w:rPr>
          <w:rFonts w:ascii="Helvetica" w:hAnsi="Helvetica" w:cs="Helvetica"/>
          <w:lang w:val="en-US"/>
        </w:rPr>
        <w:t> </w:t>
      </w:r>
    </w:p>
    <w:p w14:paraId="200DA9D2" w14:textId="77777777" w:rsidR="00501686" w:rsidRPr="00501686" w:rsidRDefault="00501686" w:rsidP="00501686">
      <w:pPr>
        <w:jc w:val="both"/>
        <w:rPr>
          <w:rFonts w:ascii="Helvetica" w:hAnsi="Helvetica" w:cs="Helvetica"/>
          <w:lang w:val="en-US"/>
        </w:rPr>
      </w:pPr>
    </w:p>
    <w:p w14:paraId="556800DA" w14:textId="50BF9956" w:rsidR="00501686" w:rsidRPr="00501686" w:rsidRDefault="00501686" w:rsidP="00501686">
      <w:pPr>
        <w:jc w:val="both"/>
        <w:rPr>
          <w:rFonts w:ascii="Helvetica" w:hAnsi="Helvetica" w:cs="Helvetica"/>
          <w:b/>
          <w:bCs/>
          <w:sz w:val="28"/>
          <w:szCs w:val="28"/>
        </w:rPr>
      </w:pPr>
      <w:r w:rsidRPr="00501686">
        <w:rPr>
          <w:rFonts w:ascii="Helvetica" w:hAnsi="Helvetica" w:cs="Helvetica"/>
          <w:b/>
          <w:bCs/>
          <w:sz w:val="28"/>
          <w:szCs w:val="28"/>
        </w:rPr>
        <w:t>6.2 Calendário</w:t>
      </w:r>
      <w:r w:rsidRPr="00501686">
        <w:rPr>
          <w:rFonts w:ascii="Helvetica" w:hAnsi="Helvetica" w:cs="Helvetica"/>
          <w:b/>
          <w:bCs/>
          <w:sz w:val="28"/>
          <w:szCs w:val="28"/>
        </w:rPr>
        <w:t xml:space="preserve"> do projeto </w:t>
      </w:r>
    </w:p>
    <w:p w14:paraId="11F588EF" w14:textId="77777777" w:rsidR="00501686" w:rsidRPr="00501686" w:rsidRDefault="00501686" w:rsidP="00501686">
      <w:pPr>
        <w:jc w:val="both"/>
        <w:rPr>
          <w:rFonts w:ascii="Helvetica" w:hAnsi="Helvetica" w:cs="Helvetica"/>
        </w:rPr>
      </w:pPr>
      <w:r w:rsidRPr="00501686">
        <w:rPr>
          <w:rFonts w:ascii="Helvetica" w:hAnsi="Helvetica" w:cs="Helvetica"/>
        </w:rPr>
        <w:t> </w:t>
      </w:r>
    </w:p>
    <w:p w14:paraId="02AE26E5" w14:textId="1E2999D8" w:rsidR="00501686" w:rsidRDefault="00501686" w:rsidP="00501686">
      <w:pPr>
        <w:jc w:val="both"/>
        <w:rPr>
          <w:rFonts w:ascii="Helvetica" w:hAnsi="Helvetica" w:cs="Helvetica"/>
        </w:rPr>
      </w:pPr>
      <w:r>
        <w:rPr>
          <w:noProof/>
        </w:rPr>
        <w:pict w14:anchorId="41E5A9D9">
          <v:shape id="_x0000_s2073" type="#_x0000_t75" alt="Picture 230064928, Picture" style="position:absolute;left:0;text-align:left;margin-left:18.3pt;margin-top:40.8pt;width:403.8pt;height:306.25pt;z-index:16;mso-position-horizontal-relative:text;mso-position-vertical-relative:text;mso-width-relative:page;mso-height-relative:page">
            <v:imagedata r:id="rId27" o:title="3C162305"/>
            <w10:wrap type="topAndBottom"/>
          </v:shape>
        </w:pict>
      </w:r>
      <w:r w:rsidRPr="00501686">
        <w:rPr>
          <w:rFonts w:ascii="Helvetica" w:hAnsi="Helvetica" w:cs="Helvetica"/>
        </w:rPr>
        <w:t>O projeto foi dividido em fases semanais, com entregas iterativas e objetivos bem definidos para cada etapa: </w:t>
      </w:r>
    </w:p>
    <w:p w14:paraId="41082A3F" w14:textId="3053E94A" w:rsidR="00501686" w:rsidRDefault="00501686" w:rsidP="00501686">
      <w:pPr>
        <w:jc w:val="center"/>
        <w:rPr>
          <w:rFonts w:ascii="Helvetica" w:hAnsi="Helvetica" w:cs="Helvetica"/>
        </w:rPr>
      </w:pPr>
    </w:p>
    <w:p w14:paraId="2E5DA519" w14:textId="6BEAFB06" w:rsidR="00501686" w:rsidRDefault="00501686" w:rsidP="00501686">
      <w:pPr>
        <w:jc w:val="center"/>
        <w:rPr>
          <w:rFonts w:ascii="Helvetica" w:hAnsi="Helvetica" w:cs="Helvetica"/>
        </w:rPr>
      </w:pPr>
    </w:p>
    <w:p w14:paraId="07A6E7E2" w14:textId="007A1A92" w:rsidR="00501686" w:rsidRDefault="00501686" w:rsidP="00501686">
      <w:pPr>
        <w:jc w:val="center"/>
        <w:rPr>
          <w:rFonts w:ascii="Helvetica" w:hAnsi="Helvetica" w:cs="Helvetica"/>
        </w:rPr>
      </w:pPr>
    </w:p>
    <w:p w14:paraId="5142C76A" w14:textId="62F73AAA" w:rsidR="00501686" w:rsidRPr="00831438" w:rsidRDefault="00501686" w:rsidP="00501686">
      <w:pPr>
        <w:jc w:val="center"/>
        <w:rPr>
          <w:rFonts w:ascii="Helvetica" w:hAnsi="Helvetica" w:cs="Helvetica"/>
          <w:sz w:val="16"/>
          <w:szCs w:val="16"/>
        </w:rPr>
      </w:pPr>
      <w:r w:rsidRPr="00831438">
        <w:rPr>
          <w:rFonts w:ascii="Helvetica" w:hAnsi="Helvetica" w:cs="Helvetica"/>
          <w:sz w:val="16"/>
          <w:szCs w:val="16"/>
        </w:rPr>
        <w:t xml:space="preserve">Figura </w:t>
      </w:r>
      <w:r>
        <w:rPr>
          <w:rFonts w:ascii="Helvetica" w:hAnsi="Helvetica" w:cs="Helvetica"/>
          <w:sz w:val="16"/>
          <w:szCs w:val="16"/>
        </w:rPr>
        <w:t>6</w:t>
      </w:r>
      <w:r w:rsidRPr="00831438">
        <w:rPr>
          <w:rFonts w:ascii="Helvetica" w:hAnsi="Helvetica" w:cs="Helvetica"/>
          <w:sz w:val="16"/>
          <w:szCs w:val="16"/>
        </w:rPr>
        <w:t>.</w:t>
      </w:r>
      <w:r>
        <w:rPr>
          <w:rFonts w:ascii="Helvetica" w:hAnsi="Helvetica" w:cs="Helvetica"/>
          <w:sz w:val="16"/>
          <w:szCs w:val="16"/>
        </w:rPr>
        <w:t>1</w:t>
      </w:r>
      <w:r w:rsidRPr="00831438">
        <w:rPr>
          <w:rFonts w:ascii="Helvetica" w:hAnsi="Helvetica" w:cs="Helvetica"/>
          <w:sz w:val="16"/>
          <w:szCs w:val="16"/>
        </w:rPr>
        <w:t xml:space="preserve">: </w:t>
      </w:r>
      <w:r>
        <w:rPr>
          <w:rFonts w:ascii="Helvetica" w:hAnsi="Helvetica" w:cs="Helvetica"/>
          <w:sz w:val="16"/>
          <w:szCs w:val="16"/>
        </w:rPr>
        <w:t>Calendário do projeto</w:t>
      </w:r>
    </w:p>
    <w:p w14:paraId="5F85215C" w14:textId="115D6BDF" w:rsidR="00501686" w:rsidRPr="00501686" w:rsidRDefault="00501686" w:rsidP="00501686">
      <w:pPr>
        <w:jc w:val="both"/>
        <w:rPr>
          <w:rFonts w:ascii="Helvetica" w:hAnsi="Helvetica" w:cs="Helvetica"/>
          <w:b/>
          <w:bCs/>
        </w:rPr>
      </w:pPr>
      <w:r w:rsidRPr="00501686">
        <w:rPr>
          <w:rFonts w:ascii="Helvetica" w:hAnsi="Helvetica" w:cs="Helvetica"/>
        </w:rPr>
        <w:br w:type="page"/>
      </w:r>
      <w:r w:rsidRPr="00501686">
        <w:rPr>
          <w:rFonts w:ascii="Helvetica" w:hAnsi="Helvetica" w:cs="Helvetica"/>
          <w:b/>
          <w:bCs/>
          <w:sz w:val="28"/>
          <w:szCs w:val="28"/>
        </w:rPr>
        <w:lastRenderedPageBreak/>
        <w:t xml:space="preserve">6.3 </w:t>
      </w:r>
      <w:r w:rsidRPr="00501686">
        <w:rPr>
          <w:rFonts w:ascii="Helvetica" w:hAnsi="Helvetica" w:cs="Helvetica"/>
          <w:b/>
          <w:bCs/>
          <w:sz w:val="28"/>
          <w:szCs w:val="28"/>
        </w:rPr>
        <w:t xml:space="preserve">Plano de </w:t>
      </w:r>
      <w:r w:rsidRPr="00501686">
        <w:rPr>
          <w:rFonts w:ascii="Helvetica" w:hAnsi="Helvetica" w:cs="Helvetica"/>
          <w:b/>
          <w:bCs/>
          <w:sz w:val="28"/>
          <w:szCs w:val="28"/>
        </w:rPr>
        <w:t>comunicação</w:t>
      </w:r>
      <w:r w:rsidRPr="00501686">
        <w:rPr>
          <w:rFonts w:ascii="Helvetica" w:hAnsi="Helvetica" w:cs="Helvetica"/>
          <w:b/>
          <w:bCs/>
          <w:sz w:val="28"/>
          <w:szCs w:val="28"/>
        </w:rPr>
        <w:t> </w:t>
      </w:r>
    </w:p>
    <w:p w14:paraId="115DB65E" w14:textId="77777777" w:rsidR="00501686" w:rsidRPr="00501686" w:rsidRDefault="00501686" w:rsidP="00501686">
      <w:pPr>
        <w:jc w:val="both"/>
        <w:rPr>
          <w:rFonts w:ascii="Helvetica" w:hAnsi="Helvetica" w:cs="Helvetica"/>
        </w:rPr>
      </w:pPr>
      <w:r w:rsidRPr="00501686">
        <w:rPr>
          <w:rFonts w:ascii="Helvetica" w:hAnsi="Helvetica" w:cs="Helvetica"/>
        </w:rPr>
        <w:t> </w:t>
      </w:r>
    </w:p>
    <w:p w14:paraId="5329F5DC" w14:textId="77777777" w:rsidR="00501686" w:rsidRDefault="00501686" w:rsidP="00501686">
      <w:pPr>
        <w:jc w:val="both"/>
        <w:rPr>
          <w:rFonts w:ascii="Helvetica" w:hAnsi="Helvetica" w:cs="Helvetica"/>
        </w:rPr>
      </w:pPr>
      <w:r w:rsidRPr="00501686">
        <w:rPr>
          <w:rFonts w:ascii="Helvetica" w:hAnsi="Helvetica" w:cs="Helvetica"/>
        </w:rPr>
        <w:t>A equipa utilizou diferentes canais para garantir uma comunicação eficaz: </w:t>
      </w:r>
    </w:p>
    <w:p w14:paraId="458C3B11" w14:textId="77777777" w:rsidR="00501686" w:rsidRPr="00501686" w:rsidRDefault="00501686" w:rsidP="00501686">
      <w:pPr>
        <w:jc w:val="both"/>
        <w:rPr>
          <w:rFonts w:ascii="Helvetica" w:hAnsi="Helvetica" w:cs="Helvetica"/>
        </w:rPr>
      </w:pPr>
    </w:p>
    <w:p w14:paraId="35CC4F07" w14:textId="77777777" w:rsidR="00501686" w:rsidRDefault="00501686" w:rsidP="00501686">
      <w:pPr>
        <w:ind w:left="720"/>
        <w:jc w:val="both"/>
        <w:rPr>
          <w:rFonts w:ascii="Helvetica" w:hAnsi="Helvetica" w:cs="Helvetica"/>
        </w:rPr>
      </w:pPr>
      <w:proofErr w:type="spellStart"/>
      <w:r w:rsidRPr="00501686">
        <w:rPr>
          <w:rFonts w:ascii="Helvetica" w:hAnsi="Helvetica" w:cs="Helvetica"/>
          <w:b/>
          <w:bCs/>
        </w:rPr>
        <w:t>Discord</w:t>
      </w:r>
      <w:proofErr w:type="spellEnd"/>
      <w:r>
        <w:rPr>
          <w:rFonts w:ascii="Helvetica" w:hAnsi="Helvetica" w:cs="Helvetica"/>
          <w:b/>
          <w:bCs/>
        </w:rPr>
        <w:t xml:space="preserve"> </w:t>
      </w:r>
      <w:r w:rsidRPr="00501686">
        <w:rPr>
          <w:rFonts w:ascii="Helvetica" w:hAnsi="Helvetica" w:cs="Helvetica"/>
          <w:b/>
          <w:bCs/>
        </w:rPr>
        <w:t xml:space="preserve">- </w:t>
      </w:r>
      <w:r w:rsidRPr="00501686">
        <w:rPr>
          <w:rFonts w:ascii="Helvetica" w:hAnsi="Helvetica" w:cs="Helvetica"/>
        </w:rPr>
        <w:t>Comunicação rápida e diária entre os membros e orientadores.</w:t>
      </w:r>
    </w:p>
    <w:p w14:paraId="0BC9DE3A" w14:textId="5E531EAA" w:rsidR="00501686" w:rsidRPr="00501686" w:rsidRDefault="00501686" w:rsidP="00501686">
      <w:pPr>
        <w:ind w:left="720"/>
        <w:jc w:val="both"/>
        <w:rPr>
          <w:rFonts w:ascii="Helvetica" w:hAnsi="Helvetica" w:cs="Helvetica"/>
        </w:rPr>
      </w:pPr>
      <w:r w:rsidRPr="00501686">
        <w:rPr>
          <w:rFonts w:ascii="Helvetica" w:hAnsi="Helvetica" w:cs="Helvetica"/>
        </w:rPr>
        <w:t> </w:t>
      </w:r>
    </w:p>
    <w:p w14:paraId="5A5F20B9" w14:textId="769B6BD9" w:rsidR="00501686" w:rsidRDefault="00501686" w:rsidP="00501686">
      <w:pPr>
        <w:ind w:left="720"/>
        <w:jc w:val="both"/>
        <w:rPr>
          <w:rFonts w:ascii="Helvetica" w:hAnsi="Helvetica" w:cs="Helvetica"/>
        </w:rPr>
      </w:pPr>
      <w:r w:rsidRPr="00501686">
        <w:rPr>
          <w:rFonts w:ascii="Helvetica" w:hAnsi="Helvetica" w:cs="Helvetica"/>
          <w:b/>
          <w:bCs/>
        </w:rPr>
        <w:t>GitHub</w:t>
      </w:r>
      <w:r>
        <w:rPr>
          <w:rFonts w:ascii="Helvetica" w:hAnsi="Helvetica" w:cs="Helvetica"/>
          <w:b/>
          <w:bCs/>
        </w:rPr>
        <w:t xml:space="preserve"> </w:t>
      </w:r>
      <w:r>
        <w:rPr>
          <w:rFonts w:ascii="Helvetica" w:hAnsi="Helvetica" w:cs="Helvetica"/>
        </w:rPr>
        <w:t xml:space="preserve">- </w:t>
      </w:r>
      <w:r w:rsidRPr="00501686">
        <w:rPr>
          <w:rFonts w:ascii="Helvetica" w:hAnsi="Helvetica" w:cs="Helvetica"/>
        </w:rPr>
        <w:t>Repositório de código e controlo de versões. </w:t>
      </w:r>
    </w:p>
    <w:p w14:paraId="33D3C5AC" w14:textId="77777777" w:rsidR="00501686" w:rsidRPr="00501686" w:rsidRDefault="00501686" w:rsidP="00501686">
      <w:pPr>
        <w:ind w:left="720"/>
        <w:jc w:val="both"/>
        <w:rPr>
          <w:rFonts w:ascii="Helvetica" w:hAnsi="Helvetica" w:cs="Helvetica"/>
        </w:rPr>
      </w:pPr>
    </w:p>
    <w:p w14:paraId="0E774841" w14:textId="76FE0612" w:rsidR="00501686" w:rsidRPr="00501686" w:rsidRDefault="00501686" w:rsidP="00501686">
      <w:pPr>
        <w:ind w:left="720"/>
        <w:jc w:val="both"/>
        <w:rPr>
          <w:rFonts w:ascii="Helvetica" w:hAnsi="Helvetica" w:cs="Helvetica"/>
        </w:rPr>
      </w:pPr>
      <w:r w:rsidRPr="00501686">
        <w:rPr>
          <w:rFonts w:ascii="Helvetica" w:hAnsi="Helvetica" w:cs="Helvetica"/>
          <w:b/>
          <w:bCs/>
        </w:rPr>
        <w:t>WhatsApp</w:t>
      </w:r>
      <w:r w:rsidRPr="00501686">
        <w:rPr>
          <w:rFonts w:ascii="Helvetica" w:hAnsi="Helvetica" w:cs="Helvetica"/>
        </w:rPr>
        <w:t xml:space="preserve"> </w:t>
      </w:r>
      <w:r w:rsidRPr="00501686">
        <w:rPr>
          <w:rFonts w:ascii="Helvetica" w:hAnsi="Helvetica" w:cs="Helvetica"/>
        </w:rPr>
        <w:t>-</w:t>
      </w:r>
      <w:r w:rsidRPr="00501686">
        <w:rPr>
          <w:rFonts w:ascii="Helvetica" w:hAnsi="Helvetica" w:cs="Helvetica"/>
        </w:rPr>
        <w:t xml:space="preserve"> Comunicação rápida e diária entre os membros. </w:t>
      </w:r>
    </w:p>
    <w:p w14:paraId="30553535" w14:textId="77777777" w:rsidR="00501686" w:rsidRDefault="00501686" w:rsidP="00501686">
      <w:pPr>
        <w:ind w:left="720"/>
        <w:jc w:val="both"/>
        <w:rPr>
          <w:rFonts w:ascii="Helvetica" w:hAnsi="Helvetica" w:cs="Helvetica"/>
          <w:b/>
          <w:bCs/>
        </w:rPr>
      </w:pPr>
    </w:p>
    <w:p w14:paraId="111BA06F" w14:textId="1015D33B" w:rsidR="00501686" w:rsidRPr="00501686" w:rsidRDefault="00501686" w:rsidP="00501686">
      <w:pPr>
        <w:ind w:left="720"/>
        <w:jc w:val="both"/>
        <w:rPr>
          <w:rFonts w:ascii="Helvetica" w:hAnsi="Helvetica" w:cs="Helvetica"/>
        </w:rPr>
      </w:pPr>
      <w:r w:rsidRPr="00501686">
        <w:rPr>
          <w:rFonts w:ascii="Helvetica" w:hAnsi="Helvetica" w:cs="Helvetica"/>
          <w:b/>
          <w:bCs/>
        </w:rPr>
        <w:t>Reuniões Semanais</w:t>
      </w:r>
      <w:r>
        <w:rPr>
          <w:rFonts w:ascii="Helvetica" w:hAnsi="Helvetica" w:cs="Helvetica"/>
          <w:b/>
          <w:bCs/>
        </w:rPr>
        <w:t xml:space="preserve"> </w:t>
      </w:r>
      <w:r>
        <w:rPr>
          <w:rFonts w:ascii="Helvetica" w:hAnsi="Helvetica" w:cs="Helvetica"/>
        </w:rPr>
        <w:t>-</w:t>
      </w:r>
      <w:r w:rsidRPr="00501686">
        <w:rPr>
          <w:rFonts w:ascii="Helvetica" w:hAnsi="Helvetica" w:cs="Helvetica"/>
        </w:rPr>
        <w:t xml:space="preserve"> Discussão de progresso, bloqueios e alinhamento de prioridades. </w:t>
      </w:r>
    </w:p>
    <w:p w14:paraId="47354FE9" w14:textId="77777777" w:rsidR="00501686" w:rsidRDefault="00501686" w:rsidP="00501686">
      <w:pPr>
        <w:jc w:val="both"/>
        <w:rPr>
          <w:rFonts w:ascii="Helvetica" w:hAnsi="Helvetica" w:cs="Helvetica"/>
        </w:rPr>
      </w:pPr>
    </w:p>
    <w:p w14:paraId="6BE68C5A" w14:textId="5937A803" w:rsidR="00501686" w:rsidRPr="00501686" w:rsidRDefault="00501686" w:rsidP="00501686">
      <w:pPr>
        <w:jc w:val="both"/>
        <w:rPr>
          <w:rFonts w:ascii="Helvetica" w:hAnsi="Helvetica" w:cs="Helvetica"/>
        </w:rPr>
      </w:pPr>
      <w:r w:rsidRPr="00501686">
        <w:rPr>
          <w:rFonts w:ascii="Helvetica" w:hAnsi="Helvetica" w:cs="Helvetica"/>
        </w:rPr>
        <w:t>Este plano permitiu uma boa coordenação entre todos os membros e assegurou o cumprimento das tarefas dentro dos prazos estipulados. </w:t>
      </w:r>
    </w:p>
    <w:p w14:paraId="06A34439" w14:textId="77777777" w:rsidR="00501686" w:rsidRPr="00501686" w:rsidRDefault="00501686" w:rsidP="00501686">
      <w:pPr>
        <w:jc w:val="both"/>
        <w:rPr>
          <w:rFonts w:ascii="Helvetica" w:hAnsi="Helvetica" w:cs="Helvetica"/>
        </w:rPr>
      </w:pPr>
      <w:r w:rsidRPr="00501686">
        <w:rPr>
          <w:rFonts w:ascii="Helvetica" w:hAnsi="Helvetica" w:cs="Helvetica"/>
        </w:rPr>
        <w:t> </w:t>
      </w:r>
    </w:p>
    <w:p w14:paraId="407CE4FF" w14:textId="77777777" w:rsidR="00501686" w:rsidRDefault="00501686" w:rsidP="00501686">
      <w:pPr>
        <w:jc w:val="both"/>
        <w:rPr>
          <w:rFonts w:ascii="Helvetica" w:hAnsi="Helvetica" w:cs="Helvetica"/>
        </w:rPr>
      </w:pPr>
      <w:r w:rsidRPr="00501686">
        <w:rPr>
          <w:rFonts w:ascii="Helvetica" w:hAnsi="Helvetica" w:cs="Helvetica"/>
        </w:rPr>
        <w:t> </w:t>
      </w:r>
    </w:p>
    <w:p w14:paraId="2AA3D902" w14:textId="77777777" w:rsidR="00501686" w:rsidRPr="00501686" w:rsidRDefault="00501686" w:rsidP="00501686">
      <w:pPr>
        <w:jc w:val="both"/>
        <w:rPr>
          <w:rFonts w:ascii="Helvetica" w:hAnsi="Helvetica" w:cs="Helvetica"/>
        </w:rPr>
      </w:pPr>
    </w:p>
    <w:p w14:paraId="1269DD83" w14:textId="276176CE" w:rsidR="00501686" w:rsidRPr="00501686" w:rsidRDefault="00501686" w:rsidP="00501686">
      <w:pPr>
        <w:jc w:val="both"/>
        <w:rPr>
          <w:rFonts w:ascii="Helvetica" w:hAnsi="Helvetica" w:cs="Helvetica"/>
          <w:b/>
          <w:bCs/>
          <w:sz w:val="28"/>
          <w:szCs w:val="28"/>
        </w:rPr>
      </w:pPr>
      <w:r w:rsidRPr="00501686">
        <w:rPr>
          <w:rFonts w:ascii="Helvetica" w:hAnsi="Helvetica" w:cs="Helvetica"/>
          <w:b/>
          <w:bCs/>
          <w:sz w:val="28"/>
          <w:szCs w:val="28"/>
        </w:rPr>
        <w:t xml:space="preserve">6.4 </w:t>
      </w:r>
      <w:r w:rsidRPr="00501686">
        <w:rPr>
          <w:rFonts w:ascii="Helvetica" w:hAnsi="Helvetica" w:cs="Helvetica"/>
          <w:b/>
          <w:bCs/>
          <w:sz w:val="28"/>
          <w:szCs w:val="28"/>
        </w:rPr>
        <w:t>Metodologia</w:t>
      </w:r>
    </w:p>
    <w:p w14:paraId="5E391C55" w14:textId="77777777" w:rsidR="00501686" w:rsidRPr="00501686" w:rsidRDefault="00501686" w:rsidP="00501686">
      <w:pPr>
        <w:jc w:val="both"/>
        <w:rPr>
          <w:rFonts w:ascii="Helvetica" w:hAnsi="Helvetica" w:cs="Helvetica"/>
          <w:sz w:val="28"/>
          <w:szCs w:val="28"/>
        </w:rPr>
      </w:pPr>
    </w:p>
    <w:p w14:paraId="110FC850" w14:textId="77777777" w:rsidR="00501686" w:rsidRDefault="00501686" w:rsidP="00501686">
      <w:pPr>
        <w:jc w:val="both"/>
        <w:rPr>
          <w:rFonts w:ascii="Helvetica" w:hAnsi="Helvetica" w:cs="Helvetica"/>
        </w:rPr>
      </w:pPr>
      <w:r w:rsidRPr="00501686">
        <w:rPr>
          <w:rFonts w:ascii="Helvetica" w:hAnsi="Helvetica" w:cs="Helvetica"/>
        </w:rPr>
        <w:t xml:space="preserve">A metodologia seguida no desenvolvimento do </w:t>
      </w:r>
      <w:proofErr w:type="spellStart"/>
      <w:r w:rsidRPr="00501686">
        <w:rPr>
          <w:rFonts w:ascii="Helvetica" w:hAnsi="Helvetica" w:cs="Helvetica"/>
        </w:rPr>
        <w:t>EasyReg</w:t>
      </w:r>
      <w:proofErr w:type="spellEnd"/>
      <w:r w:rsidRPr="00501686">
        <w:rPr>
          <w:rFonts w:ascii="Helvetica" w:hAnsi="Helvetica" w:cs="Helvetica"/>
        </w:rPr>
        <w:t xml:space="preserve"> foi inspirada em princípios da metodologia ágil, com foco na colaboração contínua, adaptação rápida e entregas incrementais.</w:t>
      </w:r>
    </w:p>
    <w:p w14:paraId="60C9DD5D" w14:textId="77777777" w:rsidR="00501686" w:rsidRDefault="00501686" w:rsidP="00501686">
      <w:pPr>
        <w:jc w:val="both"/>
        <w:rPr>
          <w:rFonts w:ascii="Helvetica" w:hAnsi="Helvetica" w:cs="Helvetica"/>
        </w:rPr>
      </w:pPr>
    </w:p>
    <w:p w14:paraId="02639A06" w14:textId="2A3BF07F" w:rsidR="00501686" w:rsidRDefault="00501686" w:rsidP="00501686">
      <w:pPr>
        <w:jc w:val="both"/>
        <w:rPr>
          <w:rFonts w:ascii="Helvetica" w:hAnsi="Helvetica" w:cs="Helvetica"/>
        </w:rPr>
      </w:pPr>
      <w:r w:rsidRPr="00501686">
        <w:rPr>
          <w:rFonts w:ascii="Helvetica" w:hAnsi="Helvetica" w:cs="Helvetica"/>
        </w:rPr>
        <w:t xml:space="preserve">Em vez de um modelo rígido como </w:t>
      </w:r>
      <w:proofErr w:type="spellStart"/>
      <w:r w:rsidRPr="00501686">
        <w:rPr>
          <w:rFonts w:ascii="Helvetica" w:hAnsi="Helvetica" w:cs="Helvetica"/>
        </w:rPr>
        <w:t>Scrum</w:t>
      </w:r>
      <w:proofErr w:type="spellEnd"/>
      <w:r w:rsidRPr="00501686">
        <w:rPr>
          <w:rFonts w:ascii="Helvetica" w:hAnsi="Helvetica" w:cs="Helvetica"/>
        </w:rPr>
        <w:t>, optou-se por uma abordagem prática e flexível, ajustada ao contexto académico e às dinâmicas da equipa. </w:t>
      </w:r>
    </w:p>
    <w:p w14:paraId="28E58715" w14:textId="77777777" w:rsidR="00501686" w:rsidRPr="00501686" w:rsidRDefault="00501686" w:rsidP="00501686">
      <w:pPr>
        <w:jc w:val="both"/>
        <w:rPr>
          <w:rFonts w:ascii="Helvetica" w:hAnsi="Helvetica" w:cs="Helvetica"/>
        </w:rPr>
      </w:pPr>
    </w:p>
    <w:p w14:paraId="42188AD5" w14:textId="77777777" w:rsidR="00501686" w:rsidRDefault="00501686" w:rsidP="00501686">
      <w:pPr>
        <w:jc w:val="both"/>
        <w:rPr>
          <w:rFonts w:ascii="Helvetica" w:hAnsi="Helvetica" w:cs="Helvetica"/>
        </w:rPr>
      </w:pPr>
      <w:r w:rsidRPr="00501686">
        <w:rPr>
          <w:rFonts w:ascii="Helvetica" w:hAnsi="Helvetica" w:cs="Helvetica"/>
        </w:rPr>
        <w:t xml:space="preserve">A coordenação do trabalho foi feita principalmente através do GitHub </w:t>
      </w:r>
      <w:proofErr w:type="spellStart"/>
      <w:r w:rsidRPr="00501686">
        <w:rPr>
          <w:rFonts w:ascii="Helvetica" w:hAnsi="Helvetica" w:cs="Helvetica"/>
        </w:rPr>
        <w:t>Projects</w:t>
      </w:r>
      <w:proofErr w:type="spellEnd"/>
      <w:r w:rsidRPr="00501686">
        <w:rPr>
          <w:rFonts w:ascii="Helvetica" w:hAnsi="Helvetica" w:cs="Helvetica"/>
        </w:rPr>
        <w:t>, onde foram criadas tarefas, atribuídos responsáveis e acompanhados os progressos de cada componente do sistema. Este sistema permitiu manter uma visão clara das prioridades e distribuir o trabalho de forma equilibrada entre os membros. </w:t>
      </w:r>
    </w:p>
    <w:p w14:paraId="6B61D4CD" w14:textId="77777777" w:rsidR="00501686" w:rsidRPr="00501686" w:rsidRDefault="00501686" w:rsidP="00501686">
      <w:pPr>
        <w:jc w:val="both"/>
        <w:rPr>
          <w:rFonts w:ascii="Helvetica" w:hAnsi="Helvetica" w:cs="Helvetica"/>
        </w:rPr>
      </w:pPr>
    </w:p>
    <w:p w14:paraId="4292DF21" w14:textId="7DD2279D" w:rsidR="00501686" w:rsidRPr="00501686" w:rsidRDefault="00501686" w:rsidP="00501686">
      <w:pPr>
        <w:jc w:val="both"/>
        <w:rPr>
          <w:rFonts w:ascii="Helvetica" w:hAnsi="Helvetica" w:cs="Helvetica"/>
        </w:rPr>
      </w:pPr>
      <w:r w:rsidRPr="00501686">
        <w:rPr>
          <w:rFonts w:ascii="Helvetica" w:hAnsi="Helvetica" w:cs="Helvetica"/>
        </w:rPr>
        <w:t xml:space="preserve">A comunicação </w:t>
      </w:r>
      <w:r w:rsidRPr="00501686">
        <w:rPr>
          <w:rFonts w:ascii="Helvetica" w:hAnsi="Helvetica" w:cs="Helvetica"/>
        </w:rPr>
        <w:t>informal,</w:t>
      </w:r>
      <w:r w:rsidRPr="00501686">
        <w:rPr>
          <w:rFonts w:ascii="Helvetica" w:hAnsi="Helvetica" w:cs="Helvetica"/>
        </w:rPr>
        <w:t xml:space="preserve"> mas constante entre os elementos da equipa, aliada ao uso de ferramentas como </w:t>
      </w:r>
      <w:proofErr w:type="spellStart"/>
      <w:r w:rsidRPr="00501686">
        <w:rPr>
          <w:rFonts w:ascii="Helvetica" w:hAnsi="Helvetica" w:cs="Helvetica"/>
        </w:rPr>
        <w:t>Whatsapp</w:t>
      </w:r>
      <w:proofErr w:type="spellEnd"/>
      <w:r w:rsidRPr="00501686">
        <w:rPr>
          <w:rFonts w:ascii="Helvetica" w:hAnsi="Helvetica" w:cs="Helvetica"/>
        </w:rPr>
        <w:t xml:space="preserve"> e </w:t>
      </w:r>
      <w:proofErr w:type="spellStart"/>
      <w:r w:rsidRPr="00501686">
        <w:rPr>
          <w:rFonts w:ascii="Helvetica" w:hAnsi="Helvetica" w:cs="Helvetica"/>
        </w:rPr>
        <w:t>Discord</w:t>
      </w:r>
      <w:proofErr w:type="spellEnd"/>
      <w:r w:rsidRPr="00501686">
        <w:rPr>
          <w:rFonts w:ascii="Helvetica" w:hAnsi="Helvetica" w:cs="Helvetica"/>
        </w:rPr>
        <w:t xml:space="preserve">, permitiu tomar decisões em tempo útil e garantir o avanço contínuo do projeto. As funcionalidades foram implementadas por iteração, com revisões frequentes e integração contínua entre </w:t>
      </w:r>
      <w:r w:rsidRPr="00501686">
        <w:rPr>
          <w:rFonts w:ascii="Helvetica" w:hAnsi="Helvetica" w:cs="Helvetica"/>
          <w:i/>
          <w:iCs/>
        </w:rPr>
        <w:t>backend</w:t>
      </w:r>
      <w:r w:rsidRPr="00501686">
        <w:rPr>
          <w:rFonts w:ascii="Helvetica" w:hAnsi="Helvetica" w:cs="Helvetica"/>
        </w:rPr>
        <w:t xml:space="preserve">, </w:t>
      </w:r>
      <w:proofErr w:type="spellStart"/>
      <w:r w:rsidRPr="00501686">
        <w:rPr>
          <w:rFonts w:ascii="Helvetica" w:hAnsi="Helvetica" w:cs="Helvetica"/>
          <w:i/>
          <w:iCs/>
        </w:rPr>
        <w:t>frontend</w:t>
      </w:r>
      <w:proofErr w:type="spellEnd"/>
      <w:r w:rsidRPr="00501686">
        <w:rPr>
          <w:rFonts w:ascii="Helvetica" w:hAnsi="Helvetica" w:cs="Helvetica"/>
        </w:rPr>
        <w:t xml:space="preserve"> e autenticação. </w:t>
      </w:r>
    </w:p>
    <w:p w14:paraId="1786C5FD" w14:textId="77777777" w:rsidR="00501686" w:rsidRPr="00501686" w:rsidRDefault="00501686" w:rsidP="00501686">
      <w:pPr>
        <w:jc w:val="both"/>
        <w:rPr>
          <w:rFonts w:ascii="Helvetica" w:hAnsi="Helvetica" w:cs="Helvetica"/>
        </w:rPr>
      </w:pPr>
      <w:r w:rsidRPr="00501686">
        <w:rPr>
          <w:rFonts w:ascii="Helvetica" w:hAnsi="Helvetica" w:cs="Helvetica"/>
        </w:rPr>
        <w:t> </w:t>
      </w:r>
    </w:p>
    <w:p w14:paraId="6A8C5AF1" w14:textId="77777777" w:rsidR="00501686" w:rsidRDefault="00501686" w:rsidP="00501686">
      <w:pPr>
        <w:jc w:val="both"/>
        <w:rPr>
          <w:rFonts w:ascii="Helvetica" w:hAnsi="Helvetica" w:cs="Helvetica"/>
          <w:b/>
          <w:bCs/>
          <w:sz w:val="28"/>
          <w:szCs w:val="28"/>
        </w:rPr>
      </w:pPr>
    </w:p>
    <w:p w14:paraId="15CC1DA3" w14:textId="77777777" w:rsidR="00501686" w:rsidRPr="00501686" w:rsidRDefault="00501686" w:rsidP="00501686">
      <w:pPr>
        <w:jc w:val="both"/>
        <w:rPr>
          <w:rFonts w:ascii="Helvetica" w:hAnsi="Helvetica" w:cs="Helvetica"/>
          <w:b/>
          <w:bCs/>
          <w:sz w:val="28"/>
          <w:szCs w:val="28"/>
        </w:rPr>
      </w:pPr>
    </w:p>
    <w:p w14:paraId="2BCD2BAD" w14:textId="5365B7B3" w:rsidR="00501686" w:rsidRDefault="00501686" w:rsidP="008E16BD">
      <w:pPr>
        <w:jc w:val="both"/>
        <w:rPr>
          <w:rFonts w:ascii="Helvetica" w:hAnsi="Helvetica" w:cs="Helvetica"/>
          <w:b/>
          <w:bCs/>
          <w:sz w:val="36"/>
          <w:szCs w:val="36"/>
        </w:rPr>
      </w:pPr>
      <w:r>
        <w:rPr>
          <w:rFonts w:ascii="Helvetica" w:hAnsi="Helvetica" w:cs="Helvetica"/>
        </w:rPr>
        <w:br w:type="page"/>
      </w:r>
      <w:r w:rsidRPr="00154563">
        <w:rPr>
          <w:rFonts w:ascii="Helvetica" w:hAnsi="Helvetica" w:cs="Helvetica"/>
          <w:b/>
          <w:bCs/>
          <w:sz w:val="36"/>
          <w:szCs w:val="36"/>
        </w:rPr>
        <w:lastRenderedPageBreak/>
        <w:t xml:space="preserve">Capítulo </w:t>
      </w:r>
      <w:r>
        <w:rPr>
          <w:rFonts w:ascii="Helvetica" w:hAnsi="Helvetica" w:cs="Helvetica"/>
          <w:b/>
          <w:bCs/>
          <w:sz w:val="36"/>
          <w:szCs w:val="36"/>
        </w:rPr>
        <w:t>7</w:t>
      </w:r>
    </w:p>
    <w:p w14:paraId="2127ED97" w14:textId="77777777" w:rsidR="00501686" w:rsidRDefault="00501686" w:rsidP="008E16BD">
      <w:pPr>
        <w:jc w:val="both"/>
        <w:rPr>
          <w:rFonts w:ascii="Helvetica" w:hAnsi="Helvetica" w:cs="Helvetica"/>
        </w:rPr>
      </w:pPr>
    </w:p>
    <w:p w14:paraId="769612A6" w14:textId="77777777" w:rsidR="00501686" w:rsidRDefault="00501686" w:rsidP="008E16BD">
      <w:pPr>
        <w:jc w:val="both"/>
        <w:rPr>
          <w:rFonts w:ascii="Helvetica" w:hAnsi="Helvetica" w:cs="Helvetica"/>
          <w:b/>
          <w:bCs/>
          <w:sz w:val="32"/>
          <w:szCs w:val="32"/>
        </w:rPr>
      </w:pPr>
    </w:p>
    <w:p w14:paraId="5BD39D0B" w14:textId="00451DD5" w:rsidR="008E16BD" w:rsidRDefault="008E16BD" w:rsidP="008E16BD">
      <w:pPr>
        <w:jc w:val="both"/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Conclusão</w:t>
      </w:r>
    </w:p>
    <w:p w14:paraId="5B54518A" w14:textId="77777777" w:rsidR="008E16BD" w:rsidRDefault="008E16BD" w:rsidP="008E16BD">
      <w:pPr>
        <w:jc w:val="both"/>
        <w:rPr>
          <w:rFonts w:ascii="Helvetica" w:hAnsi="Helvetica" w:cs="Helvetica"/>
          <w:b/>
          <w:bCs/>
          <w:sz w:val="32"/>
          <w:szCs w:val="32"/>
        </w:rPr>
      </w:pPr>
    </w:p>
    <w:p w14:paraId="069C398D" w14:textId="7274C4BB" w:rsidR="008E16BD" w:rsidRDefault="008E16BD" w:rsidP="008E16BD">
      <w:pPr>
        <w:jc w:val="both"/>
        <w:rPr>
          <w:rFonts w:ascii="Helvetica" w:hAnsi="Helvetica" w:cs="Helvetica"/>
        </w:rPr>
      </w:pPr>
      <w:r w:rsidRPr="008E16BD">
        <w:rPr>
          <w:rFonts w:ascii="Helvetica" w:hAnsi="Helvetica" w:cs="Helvetica"/>
        </w:rPr>
        <w:t xml:space="preserve">A jornada de desenvolvimento da plataforma </w:t>
      </w:r>
      <w:proofErr w:type="spellStart"/>
      <w:r w:rsidRPr="008E16BD">
        <w:rPr>
          <w:rFonts w:ascii="Helvetica" w:hAnsi="Helvetica" w:cs="Helvetica"/>
        </w:rPr>
        <w:t>EasyReg</w:t>
      </w:r>
      <w:proofErr w:type="spellEnd"/>
      <w:r w:rsidRPr="008E16BD">
        <w:rPr>
          <w:rFonts w:ascii="Helvetica" w:hAnsi="Helvetica" w:cs="Helvetica"/>
        </w:rPr>
        <w:t xml:space="preserve"> revelou-se não </w:t>
      </w:r>
      <w:r w:rsidR="009566F2">
        <w:rPr>
          <w:rFonts w:ascii="Helvetica" w:hAnsi="Helvetica" w:cs="Helvetica"/>
        </w:rPr>
        <w:t>só</w:t>
      </w:r>
      <w:r w:rsidRPr="008E16BD">
        <w:rPr>
          <w:rFonts w:ascii="Helvetica" w:hAnsi="Helvetica" w:cs="Helvetica"/>
        </w:rPr>
        <w:t xml:space="preserve"> um exercício técnico, mas também uma resposta concreta a um problema recorrente no setor: a complexidade e fragmentação na gestão de conformidade. Ao longo deste projeto, procurámos construir mais do que um simples sistema </w:t>
      </w:r>
      <w:r w:rsidR="009566F2">
        <w:rPr>
          <w:rFonts w:ascii="Helvetica" w:hAnsi="Helvetica" w:cs="Helvetica"/>
        </w:rPr>
        <w:t>-</w:t>
      </w:r>
      <w:r w:rsidRPr="008E16BD">
        <w:rPr>
          <w:rFonts w:ascii="Helvetica" w:hAnsi="Helvetica" w:cs="Helvetica"/>
        </w:rPr>
        <w:t xml:space="preserve"> </w:t>
      </w:r>
      <w:r w:rsidR="009566F2">
        <w:rPr>
          <w:rFonts w:ascii="Helvetica" w:hAnsi="Helvetica" w:cs="Helvetica"/>
        </w:rPr>
        <w:t>queríamos criar</w:t>
      </w:r>
      <w:r w:rsidRPr="008E16BD">
        <w:rPr>
          <w:rFonts w:ascii="Helvetica" w:hAnsi="Helvetica" w:cs="Helvetica"/>
        </w:rPr>
        <w:t xml:space="preserve"> uma ferramenta útil, adaptável e, acima de tudo, alinhada com a forma como as equipas realmente trabalham.</w:t>
      </w:r>
    </w:p>
    <w:p w14:paraId="6631E793" w14:textId="77777777" w:rsidR="008E16BD" w:rsidRPr="008E16BD" w:rsidRDefault="008E16BD" w:rsidP="008E16BD">
      <w:pPr>
        <w:jc w:val="both"/>
        <w:rPr>
          <w:rFonts w:ascii="Helvetica" w:hAnsi="Helvetica" w:cs="Helvetica"/>
        </w:rPr>
      </w:pPr>
    </w:p>
    <w:p w14:paraId="325895FD" w14:textId="77777777" w:rsidR="008E16BD" w:rsidRDefault="008E16BD" w:rsidP="008E16BD">
      <w:pPr>
        <w:jc w:val="both"/>
        <w:rPr>
          <w:rFonts w:ascii="Helvetica" w:hAnsi="Helvetica" w:cs="Helvetica"/>
        </w:rPr>
      </w:pPr>
      <w:r w:rsidRPr="008E16BD">
        <w:rPr>
          <w:rFonts w:ascii="Helvetica" w:hAnsi="Helvetica" w:cs="Helvetica"/>
        </w:rPr>
        <w:t xml:space="preserve">Olhando para o que foi alcançado, destacam-se algumas conquistas que merecem ênfase. A arquitetura modular, implementada com recurso a </w:t>
      </w:r>
      <w:r w:rsidRPr="008E16BD">
        <w:rPr>
          <w:rFonts w:ascii="Helvetica" w:hAnsi="Helvetica" w:cs="Helvetica"/>
          <w:i/>
          <w:iCs/>
        </w:rPr>
        <w:t>containers</w:t>
      </w:r>
      <w:r w:rsidRPr="008E16BD">
        <w:rPr>
          <w:rFonts w:ascii="Helvetica" w:hAnsi="Helvetica" w:cs="Helvetica"/>
        </w:rPr>
        <w:t xml:space="preserve"> Docker, ofereceu-nos a base para uma solução escalável e de fácil manutenção. Separar a informação transacional da documental, utilizando </w:t>
      </w:r>
      <w:proofErr w:type="spellStart"/>
      <w:r w:rsidRPr="008E16BD">
        <w:rPr>
          <w:rFonts w:ascii="Helvetica" w:hAnsi="Helvetica" w:cs="Helvetica"/>
        </w:rPr>
        <w:t>PostgreSQL</w:t>
      </w:r>
      <w:proofErr w:type="spellEnd"/>
      <w:r w:rsidRPr="008E16BD">
        <w:rPr>
          <w:rFonts w:ascii="Helvetica" w:hAnsi="Helvetica" w:cs="Helvetica"/>
        </w:rPr>
        <w:t xml:space="preserve"> e </w:t>
      </w:r>
      <w:proofErr w:type="spellStart"/>
      <w:r w:rsidRPr="008E16BD">
        <w:rPr>
          <w:rFonts w:ascii="Helvetica" w:hAnsi="Helvetica" w:cs="Helvetica"/>
        </w:rPr>
        <w:t>MongoDB</w:t>
      </w:r>
      <w:proofErr w:type="spellEnd"/>
      <w:r w:rsidRPr="008E16BD">
        <w:rPr>
          <w:rFonts w:ascii="Helvetica" w:hAnsi="Helvetica" w:cs="Helvetica"/>
        </w:rPr>
        <w:t xml:space="preserve"> respetivamente, não só melhorou a performance como tornou o sistema mais flexível perante diferentes tipos de dados.</w:t>
      </w:r>
    </w:p>
    <w:p w14:paraId="1314CA5C" w14:textId="77777777" w:rsidR="008E16BD" w:rsidRPr="008E16BD" w:rsidRDefault="008E16BD" w:rsidP="008E16BD">
      <w:pPr>
        <w:jc w:val="both"/>
        <w:rPr>
          <w:rFonts w:ascii="Helvetica" w:hAnsi="Helvetica" w:cs="Helvetica"/>
        </w:rPr>
      </w:pPr>
    </w:p>
    <w:p w14:paraId="0B7EEB7D" w14:textId="0FF75747" w:rsidR="008E16BD" w:rsidRDefault="008E16BD" w:rsidP="008E16BD">
      <w:pPr>
        <w:jc w:val="both"/>
        <w:rPr>
          <w:rFonts w:ascii="Helvetica" w:hAnsi="Helvetica" w:cs="Helvetica"/>
        </w:rPr>
      </w:pPr>
      <w:r w:rsidRPr="008E16BD">
        <w:rPr>
          <w:rFonts w:ascii="Helvetica" w:hAnsi="Helvetica" w:cs="Helvetica"/>
        </w:rPr>
        <w:t xml:space="preserve">Outro ponto crítico foi a gestão de utilizadores e permissões. A integração com o Keycloak permitiu uma abordagem sólida à autenticação e ao controlo de acessos, assegurando que cada tipo de utilizador </w:t>
      </w:r>
      <w:r w:rsidR="009566F2">
        <w:rPr>
          <w:rFonts w:ascii="Helvetica" w:hAnsi="Helvetica" w:cs="Helvetica"/>
        </w:rPr>
        <w:t>-</w:t>
      </w:r>
      <w:r w:rsidRPr="008E16BD">
        <w:rPr>
          <w:rFonts w:ascii="Helvetica" w:hAnsi="Helvetica" w:cs="Helvetica"/>
        </w:rPr>
        <w:t xml:space="preserve"> desde o </w:t>
      </w:r>
      <w:r w:rsidR="009566F2">
        <w:rPr>
          <w:rFonts w:ascii="Helvetica" w:hAnsi="Helvetica" w:cs="Helvetica"/>
        </w:rPr>
        <w:t>C</w:t>
      </w:r>
      <w:r w:rsidRPr="008E16BD">
        <w:rPr>
          <w:rFonts w:ascii="Helvetica" w:hAnsi="Helvetica" w:cs="Helvetica"/>
        </w:rPr>
        <w:t xml:space="preserve">olaborador ao </w:t>
      </w:r>
      <w:r w:rsidR="009566F2">
        <w:rPr>
          <w:rFonts w:ascii="Helvetica" w:hAnsi="Helvetica" w:cs="Helvetica"/>
        </w:rPr>
        <w:t>A</w:t>
      </w:r>
      <w:r w:rsidRPr="008E16BD">
        <w:rPr>
          <w:rFonts w:ascii="Helvetica" w:hAnsi="Helvetica" w:cs="Helvetica"/>
        </w:rPr>
        <w:t xml:space="preserve">uditor externo </w:t>
      </w:r>
      <w:r w:rsidR="009566F2">
        <w:rPr>
          <w:rFonts w:ascii="Helvetica" w:hAnsi="Helvetica" w:cs="Helvetica"/>
        </w:rPr>
        <w:t>-</w:t>
      </w:r>
      <w:r w:rsidRPr="008E16BD">
        <w:rPr>
          <w:rFonts w:ascii="Helvetica" w:hAnsi="Helvetica" w:cs="Helvetica"/>
        </w:rPr>
        <w:t xml:space="preserve"> tem exatamente as ferramentas e permissões </w:t>
      </w:r>
      <w:r w:rsidR="009566F2">
        <w:rPr>
          <w:rFonts w:ascii="Helvetica" w:hAnsi="Helvetica" w:cs="Helvetica"/>
        </w:rPr>
        <w:t>que precisam</w:t>
      </w:r>
      <w:r w:rsidRPr="008E16BD">
        <w:rPr>
          <w:rFonts w:ascii="Helvetica" w:hAnsi="Helvetica" w:cs="Helvetica"/>
        </w:rPr>
        <w:t>. Isso traduziu-se numa experiência mais fluida e segura.</w:t>
      </w:r>
    </w:p>
    <w:p w14:paraId="6F822E81" w14:textId="77777777" w:rsidR="008E16BD" w:rsidRPr="008E16BD" w:rsidRDefault="008E16BD" w:rsidP="008E16BD">
      <w:pPr>
        <w:jc w:val="both"/>
        <w:rPr>
          <w:rFonts w:ascii="Helvetica" w:hAnsi="Helvetica" w:cs="Helvetica"/>
        </w:rPr>
      </w:pPr>
    </w:p>
    <w:p w14:paraId="1F1CC3CF" w14:textId="13416D8E" w:rsidR="008E16BD" w:rsidRDefault="008E16BD" w:rsidP="008E16BD">
      <w:pPr>
        <w:jc w:val="both"/>
        <w:rPr>
          <w:rFonts w:ascii="Helvetica" w:hAnsi="Helvetica" w:cs="Helvetica"/>
        </w:rPr>
      </w:pPr>
      <w:r w:rsidRPr="008E16BD">
        <w:rPr>
          <w:rFonts w:ascii="Helvetica" w:hAnsi="Helvetica" w:cs="Helvetica"/>
        </w:rPr>
        <w:t xml:space="preserve">No campo da automatização, </w:t>
      </w:r>
      <w:r w:rsidR="009566F2">
        <w:rPr>
          <w:rFonts w:ascii="Helvetica" w:hAnsi="Helvetica" w:cs="Helvetica"/>
        </w:rPr>
        <w:t>as melhorias</w:t>
      </w:r>
      <w:r w:rsidRPr="008E16BD">
        <w:rPr>
          <w:rFonts w:ascii="Helvetica" w:hAnsi="Helvetica" w:cs="Helvetica"/>
        </w:rPr>
        <w:t xml:space="preserve"> foram evidentes. As auditorias, a submissão e revisão de evidências e a geração de relatórios passaram de tarefas </w:t>
      </w:r>
      <w:r w:rsidR="009566F2">
        <w:rPr>
          <w:rFonts w:ascii="Helvetica" w:hAnsi="Helvetica" w:cs="Helvetica"/>
        </w:rPr>
        <w:t>demoradas</w:t>
      </w:r>
      <w:r w:rsidRPr="008E16BD">
        <w:rPr>
          <w:rFonts w:ascii="Helvetica" w:hAnsi="Helvetica" w:cs="Helvetica"/>
        </w:rPr>
        <w:t xml:space="preserve"> e propensas a erros para processos bem estruturados e auditáveis. Isto, por si só, representa um avanço significativo face aos métodos manuais ainda comuns em muitas organizações.</w:t>
      </w:r>
    </w:p>
    <w:p w14:paraId="3C81898B" w14:textId="77777777" w:rsidR="008E16BD" w:rsidRPr="008E16BD" w:rsidRDefault="008E16BD" w:rsidP="008E16BD">
      <w:pPr>
        <w:jc w:val="both"/>
        <w:rPr>
          <w:rFonts w:ascii="Helvetica" w:hAnsi="Helvetica" w:cs="Helvetica"/>
        </w:rPr>
      </w:pPr>
    </w:p>
    <w:p w14:paraId="2D90B088" w14:textId="488F98EC" w:rsidR="008E16BD" w:rsidRDefault="008E16BD" w:rsidP="008E16BD">
      <w:pPr>
        <w:jc w:val="both"/>
        <w:rPr>
          <w:rFonts w:ascii="Helvetica" w:hAnsi="Helvetica" w:cs="Helvetica"/>
        </w:rPr>
      </w:pPr>
      <w:r w:rsidRPr="008E16BD">
        <w:rPr>
          <w:rFonts w:ascii="Helvetica" w:hAnsi="Helvetica" w:cs="Helvetica"/>
        </w:rPr>
        <w:t xml:space="preserve">Talvez uma das vitórias mais silenciosas, mas importantes, tenha sido a interface. Ao desenhá-la com base em princípios de usabilidade e acessibilidade, conseguimos reduzir a barreira de entrada para utilizadores com diferentes níveis de literacia digital — algo que, frequentemente, é </w:t>
      </w:r>
      <w:r w:rsidR="009566F2">
        <w:rPr>
          <w:rFonts w:ascii="Helvetica" w:hAnsi="Helvetica" w:cs="Helvetica"/>
        </w:rPr>
        <w:t>ignorado</w:t>
      </w:r>
      <w:r w:rsidRPr="008E16BD">
        <w:rPr>
          <w:rFonts w:ascii="Helvetica" w:hAnsi="Helvetica" w:cs="Helvetica"/>
        </w:rPr>
        <w:t xml:space="preserve"> </w:t>
      </w:r>
      <w:r w:rsidR="009566F2">
        <w:rPr>
          <w:rFonts w:ascii="Helvetica" w:hAnsi="Helvetica" w:cs="Helvetica"/>
        </w:rPr>
        <w:t xml:space="preserve">nas </w:t>
      </w:r>
      <w:r w:rsidRPr="008E16BD">
        <w:rPr>
          <w:rFonts w:ascii="Helvetica" w:hAnsi="Helvetica" w:cs="Helvetica"/>
        </w:rPr>
        <w:t>soluções técnicas.</w:t>
      </w:r>
    </w:p>
    <w:p w14:paraId="4FB60AEA" w14:textId="77777777" w:rsidR="008E16BD" w:rsidRPr="008E16BD" w:rsidRDefault="008E16BD" w:rsidP="008E16BD">
      <w:pPr>
        <w:jc w:val="both"/>
        <w:rPr>
          <w:rFonts w:ascii="Helvetica" w:hAnsi="Helvetica" w:cs="Helvetica"/>
        </w:rPr>
      </w:pPr>
    </w:p>
    <w:p w14:paraId="22D128D0" w14:textId="09D6FBC5" w:rsidR="008E16BD" w:rsidRPr="008E16BD" w:rsidRDefault="009566F2" w:rsidP="008E16BD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Assim</w:t>
      </w:r>
      <w:r w:rsidR="008E16BD" w:rsidRPr="008E16BD">
        <w:rPr>
          <w:rFonts w:ascii="Helvetica" w:hAnsi="Helvetica" w:cs="Helvetica"/>
        </w:rPr>
        <w:t xml:space="preserve">, </w:t>
      </w:r>
      <w:r w:rsidR="009315FA">
        <w:rPr>
          <w:rFonts w:ascii="Helvetica" w:hAnsi="Helvetica" w:cs="Helvetica"/>
        </w:rPr>
        <w:t>com o</w:t>
      </w:r>
      <w:r w:rsidR="008E16BD" w:rsidRPr="008E16BD">
        <w:rPr>
          <w:rFonts w:ascii="Helvetica" w:hAnsi="Helvetica" w:cs="Helvetica"/>
        </w:rPr>
        <w:t xml:space="preserve"> </w:t>
      </w:r>
      <w:proofErr w:type="spellStart"/>
      <w:r w:rsidR="008E16BD" w:rsidRPr="008E16BD">
        <w:rPr>
          <w:rFonts w:ascii="Helvetica" w:hAnsi="Helvetica" w:cs="Helvetica"/>
        </w:rPr>
        <w:t>EasyReg</w:t>
      </w:r>
      <w:proofErr w:type="spellEnd"/>
      <w:r w:rsidR="008E16BD" w:rsidRPr="008E16BD">
        <w:rPr>
          <w:rFonts w:ascii="Helvetica" w:hAnsi="Helvetica" w:cs="Helvetica"/>
        </w:rPr>
        <w:t xml:space="preserve"> não p</w:t>
      </w:r>
      <w:r w:rsidR="009315FA">
        <w:rPr>
          <w:rFonts w:ascii="Helvetica" w:hAnsi="Helvetica" w:cs="Helvetica"/>
        </w:rPr>
        <w:t>retendemos</w:t>
      </w:r>
      <w:r w:rsidR="008E16BD" w:rsidRPr="008E16BD">
        <w:rPr>
          <w:rFonts w:ascii="Helvetica" w:hAnsi="Helvetica" w:cs="Helvetica"/>
        </w:rPr>
        <w:t xml:space="preserve"> reinventar </w:t>
      </w:r>
      <w:r w:rsidR="009315FA">
        <w:rPr>
          <w:rFonts w:ascii="Helvetica" w:hAnsi="Helvetica" w:cs="Helvetica"/>
        </w:rPr>
        <w:t>o mercado</w:t>
      </w:r>
      <w:r w:rsidR="008E16BD" w:rsidRPr="008E16BD">
        <w:rPr>
          <w:rFonts w:ascii="Helvetica" w:hAnsi="Helvetica" w:cs="Helvetica"/>
        </w:rPr>
        <w:t xml:space="preserve">, mas sim </w:t>
      </w:r>
      <w:r w:rsidR="009315FA">
        <w:rPr>
          <w:rFonts w:ascii="Helvetica" w:hAnsi="Helvetica" w:cs="Helvetica"/>
        </w:rPr>
        <w:t>juntar e melhorar as opções existentes numa só plataforma</w:t>
      </w:r>
      <w:r w:rsidR="008E16BD" w:rsidRPr="008E16BD">
        <w:rPr>
          <w:rFonts w:ascii="Helvetica" w:hAnsi="Helvetica" w:cs="Helvetica"/>
        </w:rPr>
        <w:t xml:space="preserve">. As limitações que existem hoje são, em grande parte, oportunidades para melhorias futuras: integrações adicionais, suporte multilingue mais refinado ou mecanismos de análise preditiva. O essencial, no entanto, está lá </w:t>
      </w:r>
      <w:r>
        <w:rPr>
          <w:rFonts w:ascii="Helvetica" w:hAnsi="Helvetica" w:cs="Helvetica"/>
        </w:rPr>
        <w:t xml:space="preserve">- </w:t>
      </w:r>
      <w:r w:rsidR="008E16BD" w:rsidRPr="008E16BD">
        <w:rPr>
          <w:rFonts w:ascii="Helvetica" w:hAnsi="Helvetica" w:cs="Helvetica"/>
        </w:rPr>
        <w:t>uma plataforma funcional, testada, e pronta para evoluir com as necessidades de quem a utiliza.</w:t>
      </w:r>
    </w:p>
    <w:p w14:paraId="561FB278" w14:textId="77777777" w:rsidR="008E16BD" w:rsidRPr="008E16BD" w:rsidRDefault="008E16BD" w:rsidP="008E16BD">
      <w:pPr>
        <w:jc w:val="both"/>
        <w:rPr>
          <w:rFonts w:ascii="Helvetica" w:hAnsi="Helvetica" w:cs="Helvetica"/>
        </w:rPr>
      </w:pPr>
    </w:p>
    <w:p w14:paraId="1096C5FD" w14:textId="603CA6A8" w:rsidR="00C35458" w:rsidRPr="008E16BD" w:rsidRDefault="00C35458" w:rsidP="008E16BD">
      <w:pPr>
        <w:jc w:val="both"/>
        <w:rPr>
          <w:rFonts w:ascii="Helvetica" w:hAnsi="Helvetica" w:cs="Helvetica"/>
          <w:sz w:val="12"/>
          <w:szCs w:val="12"/>
        </w:rPr>
      </w:pPr>
    </w:p>
    <w:p w14:paraId="03364385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53C8F92A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600BB4C6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3C22EBB8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22B9B8E1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49F64AB5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089CD9B9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04594B21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70A3D7F3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58A07080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1E08B5A5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4F2D37EF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14C7A01F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49568600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175F8572" w14:textId="77777777" w:rsidR="00C35458" w:rsidRPr="00C24615" w:rsidRDefault="00C35458" w:rsidP="00D47CA4">
      <w:pPr>
        <w:rPr>
          <w:rFonts w:ascii="Helvetica" w:hAnsi="Helvetica" w:cs="Helvetica"/>
        </w:rPr>
      </w:pPr>
    </w:p>
    <w:p w14:paraId="468F18EA" w14:textId="77777777" w:rsidR="00C35458" w:rsidRPr="00C24615" w:rsidRDefault="00C35458" w:rsidP="00D47CA4">
      <w:pPr>
        <w:rPr>
          <w:rFonts w:ascii="Helvetica" w:hAnsi="Helvetica" w:cs="Helvetica"/>
        </w:rPr>
      </w:pPr>
      <w:r w:rsidRPr="00C24615">
        <w:rPr>
          <w:rFonts w:ascii="Helvetica" w:hAnsi="Helvetica" w:cs="Helvetica"/>
        </w:rPr>
        <w:br w:type="page"/>
      </w:r>
    </w:p>
    <w:p w14:paraId="7ABBB32E" w14:textId="26DB656C" w:rsidR="00C35458" w:rsidRPr="008E16BD" w:rsidRDefault="008E16BD" w:rsidP="00D47CA4">
      <w:pPr>
        <w:rPr>
          <w:rFonts w:ascii="Helvetica" w:hAnsi="Helvetica" w:cs="Helvetica"/>
          <w:lang w:val="en-US"/>
        </w:rPr>
      </w:pPr>
      <w:proofErr w:type="spellStart"/>
      <w:r w:rsidRPr="008E16BD">
        <w:rPr>
          <w:rFonts w:ascii="Helvetica" w:hAnsi="Helvetica" w:cs="Helvetica"/>
          <w:b/>
          <w:bCs/>
          <w:sz w:val="36"/>
          <w:szCs w:val="36"/>
          <w:lang w:val="en-US"/>
        </w:rPr>
        <w:t>Referências</w:t>
      </w:r>
      <w:proofErr w:type="spellEnd"/>
    </w:p>
    <w:p w14:paraId="0DD5D450" w14:textId="77777777" w:rsidR="00C35458" w:rsidRPr="008E16BD" w:rsidRDefault="00C35458" w:rsidP="00D47CA4">
      <w:pPr>
        <w:rPr>
          <w:rFonts w:ascii="Helvetica" w:hAnsi="Helvetica" w:cs="Helvetica"/>
          <w:lang w:val="en-US"/>
        </w:rPr>
      </w:pPr>
    </w:p>
    <w:p w14:paraId="1C3CD656" w14:textId="788C7BE4" w:rsidR="008E16BD" w:rsidRPr="008E16BD" w:rsidRDefault="008E16BD" w:rsidP="008E16BD">
      <w:pPr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[</w:t>
      </w:r>
      <w:r w:rsidRPr="008E16BD">
        <w:rPr>
          <w:rFonts w:ascii="Helvetica" w:hAnsi="Helvetica" w:cs="Helvetica"/>
          <w:lang w:val="en-US"/>
        </w:rPr>
        <w:t>1</w:t>
      </w:r>
      <w:r>
        <w:rPr>
          <w:rFonts w:ascii="Helvetica" w:hAnsi="Helvetica" w:cs="Helvetica"/>
          <w:lang w:val="en-US"/>
        </w:rPr>
        <w:t xml:space="preserve">] </w:t>
      </w:r>
      <w:r w:rsidRPr="008E16BD">
        <w:rPr>
          <w:rFonts w:ascii="Helvetica" w:hAnsi="Helvetica" w:cs="Helvetica"/>
          <w:lang w:val="en-US"/>
        </w:rPr>
        <w:t>The Process of Security</w:t>
      </w:r>
      <w:r>
        <w:rPr>
          <w:rFonts w:ascii="Helvetica" w:hAnsi="Helvetica" w:cs="Helvetica"/>
          <w:lang w:val="en-US"/>
        </w:rPr>
        <w:t xml:space="preserve"> – Bruce Schneier</w:t>
      </w:r>
    </w:p>
    <w:p w14:paraId="47FC5FF4" w14:textId="5677B048" w:rsidR="008E16BD" w:rsidRDefault="008E16BD" w:rsidP="00D47CA4">
      <w:pPr>
        <w:rPr>
          <w:rFonts w:ascii="Helvetica" w:hAnsi="Helvetica" w:cs="Helvetica"/>
          <w:lang w:val="en-US"/>
        </w:rPr>
      </w:pPr>
      <w:r w:rsidRPr="008E16BD">
        <w:rPr>
          <w:rFonts w:ascii="Helvetica" w:hAnsi="Helvetica" w:cs="Helvetica"/>
          <w:lang w:val="en-US"/>
        </w:rPr>
        <w:t xml:space="preserve">URL: </w:t>
      </w:r>
      <w:hyperlink r:id="rId28" w:history="1">
        <w:r w:rsidRPr="008E16BD">
          <w:rPr>
            <w:rStyle w:val="Hyperlink"/>
            <w:rFonts w:ascii="Helvetica" w:hAnsi="Helvetica" w:cs="Helvetica"/>
            <w:lang w:val="en-US"/>
          </w:rPr>
          <w:t>https://www.schneier.com/essays/archives/2000/04/the_process_of_secur.html</w:t>
        </w:r>
      </w:hyperlink>
      <w:r w:rsidRPr="008E16BD">
        <w:rPr>
          <w:rFonts w:ascii="Helvetica" w:hAnsi="Helvetica" w:cs="Helvetica"/>
          <w:lang w:val="en-US"/>
        </w:rPr>
        <w:t xml:space="preserve"> </w:t>
      </w:r>
    </w:p>
    <w:p w14:paraId="5F3ECA6A" w14:textId="56461C16" w:rsidR="00C35458" w:rsidRPr="008E16BD" w:rsidRDefault="008E16BD" w:rsidP="00D47CA4">
      <w:pPr>
        <w:rPr>
          <w:rFonts w:ascii="Helvetica" w:hAnsi="Helvetica" w:cs="Helvetica"/>
          <w:lang w:val="en-US"/>
        </w:rPr>
      </w:pPr>
      <w:r w:rsidRPr="008E16BD">
        <w:rPr>
          <w:rFonts w:ascii="Helvetica" w:hAnsi="Helvetica" w:cs="Helvetica"/>
          <w:lang w:val="en-US"/>
        </w:rPr>
        <w:t xml:space="preserve">Accessed on </w:t>
      </w:r>
      <w:r>
        <w:rPr>
          <w:rFonts w:ascii="Helvetica" w:hAnsi="Helvetica" w:cs="Helvetica"/>
          <w:lang w:val="en-US"/>
        </w:rPr>
        <w:t>June 15</w:t>
      </w:r>
      <w:r w:rsidRPr="008E16BD">
        <w:rPr>
          <w:rFonts w:ascii="Helvetica" w:hAnsi="Helvetica" w:cs="Helvetica"/>
          <w:lang w:val="en-US"/>
        </w:rPr>
        <w:t>, 202</w:t>
      </w:r>
      <w:r>
        <w:rPr>
          <w:rFonts w:ascii="Helvetica" w:hAnsi="Helvetica" w:cs="Helvetica"/>
          <w:lang w:val="en-US"/>
        </w:rPr>
        <w:t>5</w:t>
      </w:r>
    </w:p>
    <w:p w14:paraId="06E83E0C" w14:textId="77777777" w:rsidR="00C35458" w:rsidRPr="008E16BD" w:rsidRDefault="00C35458" w:rsidP="00D47CA4">
      <w:pPr>
        <w:rPr>
          <w:rFonts w:ascii="Helvetica" w:hAnsi="Helvetica" w:cs="Helvetica"/>
          <w:lang w:val="en-US"/>
        </w:rPr>
      </w:pPr>
    </w:p>
    <w:p w14:paraId="16A0F74D" w14:textId="77777777" w:rsidR="00C35458" w:rsidRPr="008E16BD" w:rsidRDefault="00C35458" w:rsidP="00D47CA4">
      <w:pPr>
        <w:rPr>
          <w:rFonts w:ascii="Helvetica" w:hAnsi="Helvetica" w:cs="Helvetica"/>
          <w:lang w:val="en-US"/>
        </w:rPr>
      </w:pPr>
    </w:p>
    <w:p w14:paraId="68095640" w14:textId="1CD66F6D" w:rsidR="008E16BD" w:rsidRPr="008E16BD" w:rsidRDefault="008E16BD" w:rsidP="008E16BD">
      <w:pPr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[2</w:t>
      </w:r>
      <w:r>
        <w:rPr>
          <w:rFonts w:ascii="Helvetica" w:hAnsi="Helvetica" w:cs="Helvetica"/>
          <w:lang w:val="en-US"/>
        </w:rPr>
        <w:t xml:space="preserve">] </w:t>
      </w:r>
      <w:r>
        <w:rPr>
          <w:rFonts w:ascii="Helvetica" w:hAnsi="Helvetica" w:cs="Helvetica"/>
          <w:lang w:val="en-US"/>
        </w:rPr>
        <w:t>Gapps</w:t>
      </w:r>
      <w:r>
        <w:rPr>
          <w:rFonts w:ascii="Helvetica" w:hAnsi="Helvetica" w:cs="Helvetica"/>
          <w:lang w:val="en-US"/>
        </w:rPr>
        <w:t xml:space="preserve"> – </w:t>
      </w:r>
      <w:r w:rsidRPr="008E16BD">
        <w:rPr>
          <w:rFonts w:ascii="Helvetica" w:hAnsi="Helvetica" w:cs="Helvetica"/>
          <w:lang w:val="en-US"/>
        </w:rPr>
        <w:t>Open-source security governance and compliance platform</w:t>
      </w:r>
    </w:p>
    <w:p w14:paraId="493EBEF9" w14:textId="7EDA7C10" w:rsidR="008E16BD" w:rsidRDefault="008E16BD" w:rsidP="008E16BD">
      <w:pPr>
        <w:rPr>
          <w:rFonts w:ascii="Helvetica" w:hAnsi="Helvetica" w:cs="Helvetica"/>
          <w:lang w:val="en-US"/>
        </w:rPr>
      </w:pPr>
      <w:r w:rsidRPr="008E16BD">
        <w:rPr>
          <w:rFonts w:ascii="Helvetica" w:hAnsi="Helvetica" w:cs="Helvetica"/>
          <w:lang w:val="en-US"/>
        </w:rPr>
        <w:t xml:space="preserve">URL: </w:t>
      </w:r>
      <w:hyperlink r:id="rId29" w:history="1">
        <w:r w:rsidRPr="008E16BD">
          <w:rPr>
            <w:rStyle w:val="Hyperlink"/>
            <w:rFonts w:ascii="Helvetica" w:hAnsi="Helvetica" w:cs="Helvetica"/>
            <w:lang w:val="en-US"/>
          </w:rPr>
          <w:t>https://web-gapps.pages.dev</w:t>
        </w:r>
      </w:hyperlink>
    </w:p>
    <w:p w14:paraId="07313B9D" w14:textId="67E8811C" w:rsidR="008E16BD" w:rsidRDefault="008E16BD" w:rsidP="008E16BD">
      <w:pPr>
        <w:rPr>
          <w:rFonts w:ascii="Helvetica" w:hAnsi="Helvetica" w:cs="Helvetica"/>
          <w:lang w:val="en-US"/>
        </w:rPr>
      </w:pPr>
      <w:r w:rsidRPr="008E16BD">
        <w:rPr>
          <w:rFonts w:ascii="Helvetica" w:hAnsi="Helvetica" w:cs="Helvetica"/>
          <w:lang w:val="en-US"/>
        </w:rPr>
        <w:t xml:space="preserve">Accessed on </w:t>
      </w:r>
      <w:r>
        <w:rPr>
          <w:rFonts w:ascii="Helvetica" w:hAnsi="Helvetica" w:cs="Helvetica"/>
          <w:lang w:val="en-US"/>
        </w:rPr>
        <w:t xml:space="preserve">June </w:t>
      </w:r>
      <w:r>
        <w:rPr>
          <w:rFonts w:ascii="Helvetica" w:hAnsi="Helvetica" w:cs="Helvetica"/>
          <w:lang w:val="en-US"/>
        </w:rPr>
        <w:t>17</w:t>
      </w:r>
      <w:r w:rsidRPr="008E16BD">
        <w:rPr>
          <w:rFonts w:ascii="Helvetica" w:hAnsi="Helvetica" w:cs="Helvetica"/>
          <w:lang w:val="en-US"/>
        </w:rPr>
        <w:t>, 202</w:t>
      </w:r>
      <w:r>
        <w:rPr>
          <w:rFonts w:ascii="Helvetica" w:hAnsi="Helvetica" w:cs="Helvetica"/>
          <w:lang w:val="en-US"/>
        </w:rPr>
        <w:t>5</w:t>
      </w:r>
    </w:p>
    <w:p w14:paraId="79966749" w14:textId="77777777" w:rsidR="008E16BD" w:rsidRDefault="008E16BD" w:rsidP="008E16BD">
      <w:pPr>
        <w:rPr>
          <w:rFonts w:ascii="Helvetica" w:hAnsi="Helvetica" w:cs="Helvetica"/>
          <w:lang w:val="en-US"/>
        </w:rPr>
      </w:pPr>
    </w:p>
    <w:p w14:paraId="594F28F4" w14:textId="383FF23D" w:rsidR="008E16BD" w:rsidRDefault="008E16BD" w:rsidP="008E16BD">
      <w:pPr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[3] J</w:t>
      </w:r>
      <w:r w:rsidRPr="008E16BD">
        <w:rPr>
          <w:rFonts w:ascii="Helvetica" w:hAnsi="Helvetica" w:cs="Helvetica"/>
          <w:lang w:val="en-US"/>
        </w:rPr>
        <w:t>akob Nielsen's 10 general principles for interaction design.</w:t>
      </w:r>
    </w:p>
    <w:p w14:paraId="2560C604" w14:textId="273B7A46" w:rsidR="008E16BD" w:rsidRDefault="008E16BD" w:rsidP="008E16BD">
      <w:pPr>
        <w:rPr>
          <w:rFonts w:ascii="Helvetica" w:hAnsi="Helvetica" w:cs="Helvetica"/>
          <w:lang w:val="en-US"/>
        </w:rPr>
      </w:pPr>
      <w:r w:rsidRPr="008E16BD">
        <w:rPr>
          <w:rFonts w:ascii="Helvetica" w:hAnsi="Helvetica" w:cs="Helvetica"/>
          <w:lang w:val="en-US"/>
        </w:rPr>
        <w:t xml:space="preserve">URL: </w:t>
      </w:r>
      <w:hyperlink r:id="rId30" w:history="1">
        <w:r w:rsidRPr="008E16BD">
          <w:rPr>
            <w:rStyle w:val="Hyperlink"/>
            <w:rFonts w:ascii="Helvetica" w:hAnsi="Helvetica" w:cs="Helvetica"/>
            <w:lang w:val="en-US"/>
          </w:rPr>
          <w:t>https://www.nngroup.com/articles/ten-usability-heuristics/</w:t>
        </w:r>
      </w:hyperlink>
    </w:p>
    <w:p w14:paraId="0C995FB9" w14:textId="77777777" w:rsidR="008E16BD" w:rsidRDefault="008E16BD" w:rsidP="008E16BD">
      <w:pPr>
        <w:rPr>
          <w:rFonts w:ascii="Helvetica" w:hAnsi="Helvetica" w:cs="Helvetica"/>
          <w:lang w:val="en-US"/>
        </w:rPr>
      </w:pPr>
      <w:r w:rsidRPr="008E16BD">
        <w:rPr>
          <w:rFonts w:ascii="Helvetica" w:hAnsi="Helvetica" w:cs="Helvetica"/>
          <w:lang w:val="en-US"/>
        </w:rPr>
        <w:t xml:space="preserve">Accessed on </w:t>
      </w:r>
      <w:r>
        <w:rPr>
          <w:rFonts w:ascii="Helvetica" w:hAnsi="Helvetica" w:cs="Helvetica"/>
          <w:lang w:val="en-US"/>
        </w:rPr>
        <w:t>June 17</w:t>
      </w:r>
      <w:r w:rsidRPr="008E16BD">
        <w:rPr>
          <w:rFonts w:ascii="Helvetica" w:hAnsi="Helvetica" w:cs="Helvetica"/>
          <w:lang w:val="en-US"/>
        </w:rPr>
        <w:t>, 202</w:t>
      </w:r>
      <w:r>
        <w:rPr>
          <w:rFonts w:ascii="Helvetica" w:hAnsi="Helvetica" w:cs="Helvetica"/>
          <w:lang w:val="en-US"/>
        </w:rPr>
        <w:t>5</w:t>
      </w:r>
    </w:p>
    <w:p w14:paraId="22698783" w14:textId="77777777" w:rsidR="008E16BD" w:rsidRPr="008E16BD" w:rsidRDefault="008E16BD" w:rsidP="008E16BD">
      <w:pPr>
        <w:rPr>
          <w:rFonts w:ascii="Helvetica" w:hAnsi="Helvetica" w:cs="Helvetica"/>
          <w:lang w:val="en-US"/>
        </w:rPr>
      </w:pPr>
    </w:p>
    <w:p w14:paraId="7E526A4E" w14:textId="6A8CAEFB" w:rsidR="00BA0266" w:rsidRPr="00C24615" w:rsidRDefault="00BA0266" w:rsidP="00232F89">
      <w:pPr>
        <w:rPr>
          <w:rFonts w:ascii="Helvetica" w:hAnsi="Helvetica" w:cs="Helvetica"/>
        </w:rPr>
        <w:sectPr w:rsidR="00BA0266" w:rsidRPr="00C24615" w:rsidSect="001A55A9">
          <w:footerReference w:type="default" r:id="rId31"/>
          <w:pgSz w:w="11906" w:h="16838" w:code="9"/>
          <w:pgMar w:top="1701" w:right="1418" w:bottom="1701" w:left="1701" w:header="0" w:footer="454" w:gutter="0"/>
          <w:pgNumType w:start="1"/>
          <w:cols w:space="720"/>
          <w:docGrid w:linePitch="272"/>
        </w:sectPr>
      </w:pPr>
    </w:p>
    <w:p w14:paraId="01FE87F8" w14:textId="2626693F" w:rsidR="00C35458" w:rsidRPr="00D47CA4" w:rsidRDefault="00C35458" w:rsidP="00FD77A1">
      <w:pPr>
        <w:spacing w:line="276" w:lineRule="auto"/>
        <w:rPr>
          <w:rFonts w:ascii="Helvetica" w:hAnsi="Helvetica" w:cs="Helvetica"/>
        </w:rPr>
      </w:pPr>
    </w:p>
    <w:sectPr w:rsidR="00C35458" w:rsidRPr="00D47CA4">
      <w:pgSz w:w="11906" w:h="16838" w:code="9"/>
      <w:pgMar w:top="454" w:right="851" w:bottom="567" w:left="85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F87AB" w14:textId="77777777" w:rsidR="00782016" w:rsidRPr="00C24615" w:rsidRDefault="00782016">
      <w:r w:rsidRPr="00C24615">
        <w:separator/>
      </w:r>
    </w:p>
  </w:endnote>
  <w:endnote w:type="continuationSeparator" w:id="0">
    <w:p w14:paraId="30A92286" w14:textId="77777777" w:rsidR="00782016" w:rsidRPr="00C24615" w:rsidRDefault="00782016">
      <w:r w:rsidRPr="00C2461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E0479" w14:textId="71C6D14D" w:rsidR="001A55A9" w:rsidRDefault="001A55A9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09025" w14:textId="2AC96087" w:rsidR="001A55A9" w:rsidRDefault="001A55A9" w:rsidP="001A55A9">
    <w:pPr>
      <w:pStyle w:val="Footer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39748" w14:textId="77777777" w:rsidR="00782016" w:rsidRPr="00C24615" w:rsidRDefault="00782016">
      <w:r w:rsidRPr="00C24615">
        <w:separator/>
      </w:r>
    </w:p>
  </w:footnote>
  <w:footnote w:type="continuationSeparator" w:id="0">
    <w:p w14:paraId="4CC2FCEC" w14:textId="77777777" w:rsidR="00782016" w:rsidRPr="00C24615" w:rsidRDefault="00782016">
      <w:r w:rsidRPr="00C24615"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M1jAh6luWBdlZl" int2:id="29MuCc8C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3F28E"/>
    <w:multiLevelType w:val="hybridMultilevel"/>
    <w:tmpl w:val="2A125526"/>
    <w:lvl w:ilvl="0" w:tplc="F2C2A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3C17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4C64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5AB3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AA72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1E73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8022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4075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161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6180D"/>
    <w:multiLevelType w:val="multilevel"/>
    <w:tmpl w:val="E3B8B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B7601C"/>
    <w:multiLevelType w:val="hybridMultilevel"/>
    <w:tmpl w:val="CCD45DD8"/>
    <w:lvl w:ilvl="0" w:tplc="BF9A0A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BC61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5862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EAB5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0646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60B2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48A0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642D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CE1A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1C961"/>
    <w:multiLevelType w:val="hybridMultilevel"/>
    <w:tmpl w:val="1EAAEAB8"/>
    <w:lvl w:ilvl="0" w:tplc="4E4E81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FC70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5049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3C33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E830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BAE6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7C1F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0A05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8085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B5912"/>
    <w:multiLevelType w:val="hybridMultilevel"/>
    <w:tmpl w:val="3EC8EE3E"/>
    <w:lvl w:ilvl="0" w:tplc="55AAC8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1EB8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F23B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F08D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6CF3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BCD9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8ED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BCF9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3C0B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EC1B9F"/>
    <w:multiLevelType w:val="hybridMultilevel"/>
    <w:tmpl w:val="B748CE1E"/>
    <w:lvl w:ilvl="0" w:tplc="D8B2E7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64E6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7450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6A7A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D8E2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E4B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F8A6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7CC7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52AB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F0AD6"/>
    <w:multiLevelType w:val="multilevel"/>
    <w:tmpl w:val="B0401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3D078E6"/>
    <w:multiLevelType w:val="multilevel"/>
    <w:tmpl w:val="CF70A3A4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78E2630"/>
    <w:multiLevelType w:val="hybridMultilevel"/>
    <w:tmpl w:val="0CBCD74E"/>
    <w:lvl w:ilvl="0" w:tplc="43D4AA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867B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07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1CBC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EEC1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1828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2839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E807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4428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04D02"/>
    <w:multiLevelType w:val="multilevel"/>
    <w:tmpl w:val="30A46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01721A2"/>
    <w:multiLevelType w:val="hybridMultilevel"/>
    <w:tmpl w:val="13AE368A"/>
    <w:lvl w:ilvl="0" w:tplc="DF1CD7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90F2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8830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B6E3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E2E0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02A6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B2E6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BE6C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8446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6EB60"/>
    <w:multiLevelType w:val="hybridMultilevel"/>
    <w:tmpl w:val="6EB0F36E"/>
    <w:lvl w:ilvl="0" w:tplc="710AE6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D24D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D484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5019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78C9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44F7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9A22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211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D834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8D705E"/>
    <w:multiLevelType w:val="hybridMultilevel"/>
    <w:tmpl w:val="91AE4980"/>
    <w:lvl w:ilvl="0" w:tplc="29503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CA82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BC41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6EB2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6436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3CD7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1035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9ABF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C474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20093B"/>
    <w:multiLevelType w:val="multilevel"/>
    <w:tmpl w:val="94A62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F18DDA4"/>
    <w:multiLevelType w:val="hybridMultilevel"/>
    <w:tmpl w:val="725817A8"/>
    <w:lvl w:ilvl="0" w:tplc="D71034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6E93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9420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3C56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1076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763C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C03A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2685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C61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7F5C0E"/>
    <w:multiLevelType w:val="multilevel"/>
    <w:tmpl w:val="A5C890A0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64460AA5"/>
    <w:multiLevelType w:val="hybridMultilevel"/>
    <w:tmpl w:val="EF7C1A04"/>
    <w:lvl w:ilvl="0" w:tplc="84DA3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7677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1803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A26A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BAC7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BA89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84CF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CA69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9E1C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7433531">
    <w:abstractNumId w:val="11"/>
  </w:num>
  <w:num w:numId="2" w16cid:durableId="1020736510">
    <w:abstractNumId w:val="3"/>
  </w:num>
  <w:num w:numId="3" w16cid:durableId="397478471">
    <w:abstractNumId w:val="8"/>
  </w:num>
  <w:num w:numId="4" w16cid:durableId="1974091986">
    <w:abstractNumId w:val="16"/>
  </w:num>
  <w:num w:numId="5" w16cid:durableId="145517031">
    <w:abstractNumId w:val="12"/>
  </w:num>
  <w:num w:numId="6" w16cid:durableId="1563641180">
    <w:abstractNumId w:val="5"/>
  </w:num>
  <w:num w:numId="7" w16cid:durableId="1678851455">
    <w:abstractNumId w:val="0"/>
  </w:num>
  <w:num w:numId="8" w16cid:durableId="161819664">
    <w:abstractNumId w:val="2"/>
  </w:num>
  <w:num w:numId="9" w16cid:durableId="1006786819">
    <w:abstractNumId w:val="10"/>
  </w:num>
  <w:num w:numId="10" w16cid:durableId="1058893305">
    <w:abstractNumId w:val="4"/>
  </w:num>
  <w:num w:numId="11" w16cid:durableId="821392743">
    <w:abstractNumId w:val="14"/>
  </w:num>
  <w:num w:numId="12" w16cid:durableId="1858544624">
    <w:abstractNumId w:val="15"/>
  </w:num>
  <w:num w:numId="13" w16cid:durableId="877821032">
    <w:abstractNumId w:val="7"/>
  </w:num>
  <w:num w:numId="14" w16cid:durableId="1919246534">
    <w:abstractNumId w:val="6"/>
  </w:num>
  <w:num w:numId="15" w16cid:durableId="913583093">
    <w:abstractNumId w:val="1"/>
  </w:num>
  <w:num w:numId="16" w16cid:durableId="401490587">
    <w:abstractNumId w:val="13"/>
  </w:num>
  <w:num w:numId="17" w16cid:durableId="98147145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4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A7C4D"/>
    <w:rsid w:val="0000362F"/>
    <w:rsid w:val="00004B84"/>
    <w:rsid w:val="0002597A"/>
    <w:rsid w:val="00036CE2"/>
    <w:rsid w:val="000414D4"/>
    <w:rsid w:val="0004316F"/>
    <w:rsid w:val="000500C7"/>
    <w:rsid w:val="00060285"/>
    <w:rsid w:val="000606BC"/>
    <w:rsid w:val="00082907"/>
    <w:rsid w:val="00092114"/>
    <w:rsid w:val="000A2738"/>
    <w:rsid w:val="000A2F9C"/>
    <w:rsid w:val="000A6ECC"/>
    <w:rsid w:val="000B3412"/>
    <w:rsid w:val="000B63F9"/>
    <w:rsid w:val="000B7A92"/>
    <w:rsid w:val="000C091F"/>
    <w:rsid w:val="000C6867"/>
    <w:rsid w:val="000D3999"/>
    <w:rsid w:val="000D637A"/>
    <w:rsid w:val="000D681A"/>
    <w:rsid w:val="000F2B3B"/>
    <w:rsid w:val="000F3932"/>
    <w:rsid w:val="000F3BD8"/>
    <w:rsid w:val="000F4C67"/>
    <w:rsid w:val="000F7350"/>
    <w:rsid w:val="00121FB9"/>
    <w:rsid w:val="001222D7"/>
    <w:rsid w:val="001263D7"/>
    <w:rsid w:val="001352F6"/>
    <w:rsid w:val="00154563"/>
    <w:rsid w:val="00162729"/>
    <w:rsid w:val="00165B9C"/>
    <w:rsid w:val="001700BE"/>
    <w:rsid w:val="001807E6"/>
    <w:rsid w:val="00185C83"/>
    <w:rsid w:val="001A3AA8"/>
    <w:rsid w:val="001A4E6B"/>
    <w:rsid w:val="001A55A9"/>
    <w:rsid w:val="001A70D8"/>
    <w:rsid w:val="001C4D69"/>
    <w:rsid w:val="001E1C4E"/>
    <w:rsid w:val="00232F89"/>
    <w:rsid w:val="00255FBF"/>
    <w:rsid w:val="00257523"/>
    <w:rsid w:val="0026368D"/>
    <w:rsid w:val="002736B7"/>
    <w:rsid w:val="00280831"/>
    <w:rsid w:val="0028615C"/>
    <w:rsid w:val="0029370D"/>
    <w:rsid w:val="002A2934"/>
    <w:rsid w:val="002A4528"/>
    <w:rsid w:val="002A480F"/>
    <w:rsid w:val="002B1B29"/>
    <w:rsid w:val="002B2B3D"/>
    <w:rsid w:val="002C50CA"/>
    <w:rsid w:val="002D5806"/>
    <w:rsid w:val="002D5F1D"/>
    <w:rsid w:val="002D64C8"/>
    <w:rsid w:val="002F10D9"/>
    <w:rsid w:val="002F22D5"/>
    <w:rsid w:val="002F2910"/>
    <w:rsid w:val="002F65F2"/>
    <w:rsid w:val="003146B1"/>
    <w:rsid w:val="0031763C"/>
    <w:rsid w:val="00322AB6"/>
    <w:rsid w:val="00324E02"/>
    <w:rsid w:val="003318C6"/>
    <w:rsid w:val="0034597E"/>
    <w:rsid w:val="003469C2"/>
    <w:rsid w:val="00347E3D"/>
    <w:rsid w:val="00357907"/>
    <w:rsid w:val="00362E94"/>
    <w:rsid w:val="00367217"/>
    <w:rsid w:val="00370CE7"/>
    <w:rsid w:val="00372B73"/>
    <w:rsid w:val="003738F0"/>
    <w:rsid w:val="00374628"/>
    <w:rsid w:val="00376D54"/>
    <w:rsid w:val="00377D04"/>
    <w:rsid w:val="00381D2A"/>
    <w:rsid w:val="003857AF"/>
    <w:rsid w:val="00396C3A"/>
    <w:rsid w:val="003B1316"/>
    <w:rsid w:val="003B4540"/>
    <w:rsid w:val="003C610F"/>
    <w:rsid w:val="003D0CBF"/>
    <w:rsid w:val="003D2D6D"/>
    <w:rsid w:val="003E4B54"/>
    <w:rsid w:val="003E6B23"/>
    <w:rsid w:val="00406A22"/>
    <w:rsid w:val="00413DBF"/>
    <w:rsid w:val="004179C9"/>
    <w:rsid w:val="00420668"/>
    <w:rsid w:val="00442879"/>
    <w:rsid w:val="00451D3A"/>
    <w:rsid w:val="00454EE0"/>
    <w:rsid w:val="0045557F"/>
    <w:rsid w:val="00461413"/>
    <w:rsid w:val="00464A46"/>
    <w:rsid w:val="004654C2"/>
    <w:rsid w:val="00481AC5"/>
    <w:rsid w:val="004853B2"/>
    <w:rsid w:val="00486D89"/>
    <w:rsid w:val="0049166E"/>
    <w:rsid w:val="004A152C"/>
    <w:rsid w:val="004A7C4D"/>
    <w:rsid w:val="004B085F"/>
    <w:rsid w:val="004C4575"/>
    <w:rsid w:val="004C6EF9"/>
    <w:rsid w:val="004D4151"/>
    <w:rsid w:val="004D58BC"/>
    <w:rsid w:val="004E1360"/>
    <w:rsid w:val="004F30A0"/>
    <w:rsid w:val="004F567F"/>
    <w:rsid w:val="004F5889"/>
    <w:rsid w:val="00501686"/>
    <w:rsid w:val="00504532"/>
    <w:rsid w:val="00520233"/>
    <w:rsid w:val="00523F0A"/>
    <w:rsid w:val="00523F80"/>
    <w:rsid w:val="0053018F"/>
    <w:rsid w:val="00532101"/>
    <w:rsid w:val="005339F7"/>
    <w:rsid w:val="00550A1A"/>
    <w:rsid w:val="00554939"/>
    <w:rsid w:val="00562454"/>
    <w:rsid w:val="00563538"/>
    <w:rsid w:val="00581F23"/>
    <w:rsid w:val="005839A1"/>
    <w:rsid w:val="0059336A"/>
    <w:rsid w:val="00596223"/>
    <w:rsid w:val="005A171E"/>
    <w:rsid w:val="005A1BD0"/>
    <w:rsid w:val="005A5E4B"/>
    <w:rsid w:val="005A6D2D"/>
    <w:rsid w:val="005A6F25"/>
    <w:rsid w:val="005B4F8C"/>
    <w:rsid w:val="005B587B"/>
    <w:rsid w:val="005B6C5D"/>
    <w:rsid w:val="005C05AE"/>
    <w:rsid w:val="005C4F7B"/>
    <w:rsid w:val="005C5F7C"/>
    <w:rsid w:val="005D0111"/>
    <w:rsid w:val="005E3C38"/>
    <w:rsid w:val="005E4B3D"/>
    <w:rsid w:val="005F025B"/>
    <w:rsid w:val="005F02A3"/>
    <w:rsid w:val="00625B0D"/>
    <w:rsid w:val="006304EB"/>
    <w:rsid w:val="006330B7"/>
    <w:rsid w:val="00640F20"/>
    <w:rsid w:val="00644B9B"/>
    <w:rsid w:val="00647B50"/>
    <w:rsid w:val="00661229"/>
    <w:rsid w:val="00662F4A"/>
    <w:rsid w:val="00673D8C"/>
    <w:rsid w:val="00694771"/>
    <w:rsid w:val="006A7127"/>
    <w:rsid w:val="006B4543"/>
    <w:rsid w:val="006C1C18"/>
    <w:rsid w:val="006D2973"/>
    <w:rsid w:val="006E4C8E"/>
    <w:rsid w:val="00702C8E"/>
    <w:rsid w:val="0071726D"/>
    <w:rsid w:val="00717B55"/>
    <w:rsid w:val="0072206B"/>
    <w:rsid w:val="00722FDC"/>
    <w:rsid w:val="007243D1"/>
    <w:rsid w:val="00724509"/>
    <w:rsid w:val="00731984"/>
    <w:rsid w:val="007329FF"/>
    <w:rsid w:val="00736E0F"/>
    <w:rsid w:val="0074490E"/>
    <w:rsid w:val="00750263"/>
    <w:rsid w:val="00751394"/>
    <w:rsid w:val="00756699"/>
    <w:rsid w:val="00771635"/>
    <w:rsid w:val="00782016"/>
    <w:rsid w:val="00791A8A"/>
    <w:rsid w:val="007A3DC2"/>
    <w:rsid w:val="007A4675"/>
    <w:rsid w:val="007B503C"/>
    <w:rsid w:val="007D46A6"/>
    <w:rsid w:val="007D6C52"/>
    <w:rsid w:val="007E68E6"/>
    <w:rsid w:val="007E7945"/>
    <w:rsid w:val="007F1D06"/>
    <w:rsid w:val="008000FB"/>
    <w:rsid w:val="008071E3"/>
    <w:rsid w:val="00812812"/>
    <w:rsid w:val="00813AB0"/>
    <w:rsid w:val="00814ABD"/>
    <w:rsid w:val="00816D25"/>
    <w:rsid w:val="00822AA7"/>
    <w:rsid w:val="00823764"/>
    <w:rsid w:val="008301EB"/>
    <w:rsid w:val="00830315"/>
    <w:rsid w:val="00831438"/>
    <w:rsid w:val="0084626C"/>
    <w:rsid w:val="0085193F"/>
    <w:rsid w:val="0086280F"/>
    <w:rsid w:val="00863AB3"/>
    <w:rsid w:val="00864F04"/>
    <w:rsid w:val="0086790D"/>
    <w:rsid w:val="0087236F"/>
    <w:rsid w:val="00881491"/>
    <w:rsid w:val="008A083F"/>
    <w:rsid w:val="008A6145"/>
    <w:rsid w:val="008D7439"/>
    <w:rsid w:val="008E16BD"/>
    <w:rsid w:val="008E7704"/>
    <w:rsid w:val="008E7E5A"/>
    <w:rsid w:val="008F00B6"/>
    <w:rsid w:val="008F39C2"/>
    <w:rsid w:val="00902751"/>
    <w:rsid w:val="0090594D"/>
    <w:rsid w:val="00907C5E"/>
    <w:rsid w:val="00912D79"/>
    <w:rsid w:val="009315FA"/>
    <w:rsid w:val="00942135"/>
    <w:rsid w:val="00950BE5"/>
    <w:rsid w:val="009566F2"/>
    <w:rsid w:val="00964665"/>
    <w:rsid w:val="009722B6"/>
    <w:rsid w:val="00991FDD"/>
    <w:rsid w:val="009A458D"/>
    <w:rsid w:val="009C7A78"/>
    <w:rsid w:val="009E27A8"/>
    <w:rsid w:val="009E2FE0"/>
    <w:rsid w:val="009E65DA"/>
    <w:rsid w:val="009E714B"/>
    <w:rsid w:val="009F257C"/>
    <w:rsid w:val="00A1566E"/>
    <w:rsid w:val="00A17806"/>
    <w:rsid w:val="00A2323E"/>
    <w:rsid w:val="00A23E98"/>
    <w:rsid w:val="00A379B1"/>
    <w:rsid w:val="00A47E26"/>
    <w:rsid w:val="00A644B2"/>
    <w:rsid w:val="00A64ACC"/>
    <w:rsid w:val="00A65CD9"/>
    <w:rsid w:val="00A66265"/>
    <w:rsid w:val="00A66763"/>
    <w:rsid w:val="00A75EE1"/>
    <w:rsid w:val="00AC3A81"/>
    <w:rsid w:val="00AD493F"/>
    <w:rsid w:val="00AE0AE1"/>
    <w:rsid w:val="00AE1D3C"/>
    <w:rsid w:val="00AE2AA3"/>
    <w:rsid w:val="00AE46EE"/>
    <w:rsid w:val="00AE6666"/>
    <w:rsid w:val="00B0695E"/>
    <w:rsid w:val="00B06DCE"/>
    <w:rsid w:val="00B14153"/>
    <w:rsid w:val="00B14899"/>
    <w:rsid w:val="00B32A35"/>
    <w:rsid w:val="00B666D0"/>
    <w:rsid w:val="00B6706F"/>
    <w:rsid w:val="00B67AA6"/>
    <w:rsid w:val="00B73626"/>
    <w:rsid w:val="00B76C5F"/>
    <w:rsid w:val="00B92F28"/>
    <w:rsid w:val="00BA0266"/>
    <w:rsid w:val="00BA0DBC"/>
    <w:rsid w:val="00BA6A1D"/>
    <w:rsid w:val="00BC2E31"/>
    <w:rsid w:val="00BD4D95"/>
    <w:rsid w:val="00BD5446"/>
    <w:rsid w:val="00BE6842"/>
    <w:rsid w:val="00BF03B0"/>
    <w:rsid w:val="00BF0860"/>
    <w:rsid w:val="00BF1E17"/>
    <w:rsid w:val="00BF57B0"/>
    <w:rsid w:val="00C018D0"/>
    <w:rsid w:val="00C05720"/>
    <w:rsid w:val="00C10015"/>
    <w:rsid w:val="00C10086"/>
    <w:rsid w:val="00C159DA"/>
    <w:rsid w:val="00C24615"/>
    <w:rsid w:val="00C35458"/>
    <w:rsid w:val="00C45499"/>
    <w:rsid w:val="00C6319D"/>
    <w:rsid w:val="00C70B5D"/>
    <w:rsid w:val="00C91763"/>
    <w:rsid w:val="00C91961"/>
    <w:rsid w:val="00C9641D"/>
    <w:rsid w:val="00CA1C7A"/>
    <w:rsid w:val="00CA2A1E"/>
    <w:rsid w:val="00CD68A9"/>
    <w:rsid w:val="00CF2387"/>
    <w:rsid w:val="00CF4121"/>
    <w:rsid w:val="00D304C8"/>
    <w:rsid w:val="00D468E0"/>
    <w:rsid w:val="00D46D14"/>
    <w:rsid w:val="00D47CA4"/>
    <w:rsid w:val="00D511FE"/>
    <w:rsid w:val="00D60696"/>
    <w:rsid w:val="00D62913"/>
    <w:rsid w:val="00D67F07"/>
    <w:rsid w:val="00D73EB9"/>
    <w:rsid w:val="00D8699F"/>
    <w:rsid w:val="00D92E47"/>
    <w:rsid w:val="00DA4AF3"/>
    <w:rsid w:val="00DB0924"/>
    <w:rsid w:val="00DD735D"/>
    <w:rsid w:val="00DE107C"/>
    <w:rsid w:val="00DE517F"/>
    <w:rsid w:val="00DF12B9"/>
    <w:rsid w:val="00E013BC"/>
    <w:rsid w:val="00E01EA5"/>
    <w:rsid w:val="00E165BC"/>
    <w:rsid w:val="00E2449D"/>
    <w:rsid w:val="00E325BC"/>
    <w:rsid w:val="00E370AD"/>
    <w:rsid w:val="00E445B4"/>
    <w:rsid w:val="00E57A43"/>
    <w:rsid w:val="00E648F2"/>
    <w:rsid w:val="00E6492B"/>
    <w:rsid w:val="00E808C5"/>
    <w:rsid w:val="00E92531"/>
    <w:rsid w:val="00E93A05"/>
    <w:rsid w:val="00E96FD4"/>
    <w:rsid w:val="00EA2A7D"/>
    <w:rsid w:val="00EA3EE3"/>
    <w:rsid w:val="00EA462E"/>
    <w:rsid w:val="00EA57FA"/>
    <w:rsid w:val="00EB0CE5"/>
    <w:rsid w:val="00EB26F2"/>
    <w:rsid w:val="00EB3678"/>
    <w:rsid w:val="00EB39AE"/>
    <w:rsid w:val="00EC2539"/>
    <w:rsid w:val="00EC3453"/>
    <w:rsid w:val="00EE08F9"/>
    <w:rsid w:val="00EE11A6"/>
    <w:rsid w:val="00EE381B"/>
    <w:rsid w:val="00EE55B0"/>
    <w:rsid w:val="00EF6F52"/>
    <w:rsid w:val="00F131FC"/>
    <w:rsid w:val="00F26E32"/>
    <w:rsid w:val="00F31130"/>
    <w:rsid w:val="00F33680"/>
    <w:rsid w:val="00F40214"/>
    <w:rsid w:val="00F409C5"/>
    <w:rsid w:val="00F516C1"/>
    <w:rsid w:val="00F54C03"/>
    <w:rsid w:val="00FA3667"/>
    <w:rsid w:val="00FA50C5"/>
    <w:rsid w:val="00FB5682"/>
    <w:rsid w:val="00FD079D"/>
    <w:rsid w:val="00FD77A1"/>
    <w:rsid w:val="00FE02C3"/>
    <w:rsid w:val="00FE3403"/>
    <w:rsid w:val="00FE6E96"/>
    <w:rsid w:val="00FF1767"/>
    <w:rsid w:val="01352901"/>
    <w:rsid w:val="014EDF55"/>
    <w:rsid w:val="01B6B0CA"/>
    <w:rsid w:val="027011F2"/>
    <w:rsid w:val="02774428"/>
    <w:rsid w:val="02A90007"/>
    <w:rsid w:val="02B7BDD1"/>
    <w:rsid w:val="0338E4F4"/>
    <w:rsid w:val="03CA7DC0"/>
    <w:rsid w:val="04401874"/>
    <w:rsid w:val="04C9FA07"/>
    <w:rsid w:val="06176B95"/>
    <w:rsid w:val="069B95B4"/>
    <w:rsid w:val="069C150C"/>
    <w:rsid w:val="06D8499D"/>
    <w:rsid w:val="0740150A"/>
    <w:rsid w:val="0741A756"/>
    <w:rsid w:val="074748AB"/>
    <w:rsid w:val="07488B75"/>
    <w:rsid w:val="08EF8D2C"/>
    <w:rsid w:val="09A63325"/>
    <w:rsid w:val="0B437C75"/>
    <w:rsid w:val="0B6061C2"/>
    <w:rsid w:val="0BA58621"/>
    <w:rsid w:val="0BC9B5B2"/>
    <w:rsid w:val="0D5B7D00"/>
    <w:rsid w:val="0E07CBC3"/>
    <w:rsid w:val="0E0EB75C"/>
    <w:rsid w:val="0E63CE51"/>
    <w:rsid w:val="0EE950F0"/>
    <w:rsid w:val="0FCD6C31"/>
    <w:rsid w:val="0FE37167"/>
    <w:rsid w:val="1167C697"/>
    <w:rsid w:val="11FD659D"/>
    <w:rsid w:val="137BD86C"/>
    <w:rsid w:val="13AEED57"/>
    <w:rsid w:val="13B98814"/>
    <w:rsid w:val="13C03F5C"/>
    <w:rsid w:val="148B3682"/>
    <w:rsid w:val="14A619B4"/>
    <w:rsid w:val="14D0B728"/>
    <w:rsid w:val="1515F738"/>
    <w:rsid w:val="151D4BF3"/>
    <w:rsid w:val="15662D0D"/>
    <w:rsid w:val="15E1EC81"/>
    <w:rsid w:val="1621C717"/>
    <w:rsid w:val="1624FF75"/>
    <w:rsid w:val="165911F1"/>
    <w:rsid w:val="17DD363C"/>
    <w:rsid w:val="18AB8E63"/>
    <w:rsid w:val="18AC4098"/>
    <w:rsid w:val="196554FC"/>
    <w:rsid w:val="1990DC12"/>
    <w:rsid w:val="199B0D88"/>
    <w:rsid w:val="19A2D23F"/>
    <w:rsid w:val="1A3FD837"/>
    <w:rsid w:val="1A9A9265"/>
    <w:rsid w:val="1B055749"/>
    <w:rsid w:val="1B5613C6"/>
    <w:rsid w:val="1B795EA8"/>
    <w:rsid w:val="1C0F261B"/>
    <w:rsid w:val="1C9B0A15"/>
    <w:rsid w:val="1CE66034"/>
    <w:rsid w:val="1D3DDF88"/>
    <w:rsid w:val="1D5381DF"/>
    <w:rsid w:val="1D658261"/>
    <w:rsid w:val="1DA58AD2"/>
    <w:rsid w:val="1DCA1BD6"/>
    <w:rsid w:val="1E1CBFD0"/>
    <w:rsid w:val="1ECA60A3"/>
    <w:rsid w:val="1FD215D6"/>
    <w:rsid w:val="20286378"/>
    <w:rsid w:val="2063BA2B"/>
    <w:rsid w:val="210C3823"/>
    <w:rsid w:val="2147E27D"/>
    <w:rsid w:val="21ADF591"/>
    <w:rsid w:val="21E417F8"/>
    <w:rsid w:val="2205808A"/>
    <w:rsid w:val="2359D1F4"/>
    <w:rsid w:val="236D5DF5"/>
    <w:rsid w:val="23A404B5"/>
    <w:rsid w:val="24AB0C79"/>
    <w:rsid w:val="24CB8072"/>
    <w:rsid w:val="253A80C9"/>
    <w:rsid w:val="256CD784"/>
    <w:rsid w:val="264D4A07"/>
    <w:rsid w:val="2671A1D9"/>
    <w:rsid w:val="26C7A697"/>
    <w:rsid w:val="26CE89B0"/>
    <w:rsid w:val="278DF612"/>
    <w:rsid w:val="292D33E3"/>
    <w:rsid w:val="2A0B7D70"/>
    <w:rsid w:val="2A30B7E8"/>
    <w:rsid w:val="2A3BD386"/>
    <w:rsid w:val="2A6AF2A1"/>
    <w:rsid w:val="2AB005EF"/>
    <w:rsid w:val="2B598E41"/>
    <w:rsid w:val="2B9615CA"/>
    <w:rsid w:val="2BA62535"/>
    <w:rsid w:val="2BD7A3C4"/>
    <w:rsid w:val="2C94E1E7"/>
    <w:rsid w:val="2CC60FB4"/>
    <w:rsid w:val="2CCF8DE0"/>
    <w:rsid w:val="2D1B539A"/>
    <w:rsid w:val="2DE064AB"/>
    <w:rsid w:val="2E785F32"/>
    <w:rsid w:val="2EB6AC1F"/>
    <w:rsid w:val="2F984115"/>
    <w:rsid w:val="30021BB7"/>
    <w:rsid w:val="3045DFBC"/>
    <w:rsid w:val="30B8C4CC"/>
    <w:rsid w:val="30BB6BF5"/>
    <w:rsid w:val="32128132"/>
    <w:rsid w:val="3274504B"/>
    <w:rsid w:val="32FD7931"/>
    <w:rsid w:val="33132C4C"/>
    <w:rsid w:val="3320C0C6"/>
    <w:rsid w:val="334505F9"/>
    <w:rsid w:val="339B3BA6"/>
    <w:rsid w:val="341E116A"/>
    <w:rsid w:val="35111976"/>
    <w:rsid w:val="35A17802"/>
    <w:rsid w:val="360B2401"/>
    <w:rsid w:val="36EF2A09"/>
    <w:rsid w:val="37943C86"/>
    <w:rsid w:val="38775092"/>
    <w:rsid w:val="38ECF021"/>
    <w:rsid w:val="39444EDB"/>
    <w:rsid w:val="39C5E090"/>
    <w:rsid w:val="39CE1899"/>
    <w:rsid w:val="39E12F91"/>
    <w:rsid w:val="39EE6AEA"/>
    <w:rsid w:val="3A21C8BC"/>
    <w:rsid w:val="3A7F04F3"/>
    <w:rsid w:val="3C1FF6DE"/>
    <w:rsid w:val="3C4C9DB3"/>
    <w:rsid w:val="3D200A12"/>
    <w:rsid w:val="3D3B33FC"/>
    <w:rsid w:val="3D44E0A7"/>
    <w:rsid w:val="3E161670"/>
    <w:rsid w:val="404AD920"/>
    <w:rsid w:val="4107E2A0"/>
    <w:rsid w:val="41E1467D"/>
    <w:rsid w:val="423F7913"/>
    <w:rsid w:val="42CE4AA4"/>
    <w:rsid w:val="4426589C"/>
    <w:rsid w:val="44779A4D"/>
    <w:rsid w:val="449C20A8"/>
    <w:rsid w:val="44D7A117"/>
    <w:rsid w:val="460A9F06"/>
    <w:rsid w:val="462E67E5"/>
    <w:rsid w:val="48033A26"/>
    <w:rsid w:val="482B2269"/>
    <w:rsid w:val="48984ED9"/>
    <w:rsid w:val="48994AD2"/>
    <w:rsid w:val="48BF7BE8"/>
    <w:rsid w:val="491E5847"/>
    <w:rsid w:val="49B6C92C"/>
    <w:rsid w:val="4B08CE70"/>
    <w:rsid w:val="4B2CCF74"/>
    <w:rsid w:val="4C7356FD"/>
    <w:rsid w:val="4E45ADA9"/>
    <w:rsid w:val="4ECDDCA4"/>
    <w:rsid w:val="4F3ED4E2"/>
    <w:rsid w:val="4F46C564"/>
    <w:rsid w:val="4F5359D2"/>
    <w:rsid w:val="4F872ECD"/>
    <w:rsid w:val="4F88C84C"/>
    <w:rsid w:val="5025897E"/>
    <w:rsid w:val="52406709"/>
    <w:rsid w:val="5369E4FB"/>
    <w:rsid w:val="54E8B82B"/>
    <w:rsid w:val="55041DB4"/>
    <w:rsid w:val="550FB92E"/>
    <w:rsid w:val="555CCC4A"/>
    <w:rsid w:val="55BE474D"/>
    <w:rsid w:val="561F2B7F"/>
    <w:rsid w:val="572C6786"/>
    <w:rsid w:val="57CBB249"/>
    <w:rsid w:val="58273C40"/>
    <w:rsid w:val="5839FA5C"/>
    <w:rsid w:val="58679B49"/>
    <w:rsid w:val="58CBEDB5"/>
    <w:rsid w:val="58E5DE8F"/>
    <w:rsid w:val="59212CC9"/>
    <w:rsid w:val="595B921B"/>
    <w:rsid w:val="59AA539C"/>
    <w:rsid w:val="5A9119A4"/>
    <w:rsid w:val="5CCA9871"/>
    <w:rsid w:val="5D520414"/>
    <w:rsid w:val="5D7A6F0E"/>
    <w:rsid w:val="5E4F7CD4"/>
    <w:rsid w:val="5E940B19"/>
    <w:rsid w:val="5EF88FB0"/>
    <w:rsid w:val="5F48A458"/>
    <w:rsid w:val="5FFD3B6B"/>
    <w:rsid w:val="5FFDE1FA"/>
    <w:rsid w:val="601F2040"/>
    <w:rsid w:val="603CDF38"/>
    <w:rsid w:val="6173229C"/>
    <w:rsid w:val="61D81960"/>
    <w:rsid w:val="6260F9D8"/>
    <w:rsid w:val="6323F0A0"/>
    <w:rsid w:val="6341C889"/>
    <w:rsid w:val="63677767"/>
    <w:rsid w:val="63F4EF89"/>
    <w:rsid w:val="643A0A3F"/>
    <w:rsid w:val="64547704"/>
    <w:rsid w:val="6502D707"/>
    <w:rsid w:val="65F5B167"/>
    <w:rsid w:val="66088411"/>
    <w:rsid w:val="67277272"/>
    <w:rsid w:val="688F996C"/>
    <w:rsid w:val="69365FED"/>
    <w:rsid w:val="694CD244"/>
    <w:rsid w:val="6A290A8D"/>
    <w:rsid w:val="6B440D6B"/>
    <w:rsid w:val="6B753AC7"/>
    <w:rsid w:val="6C129352"/>
    <w:rsid w:val="6C3D6E70"/>
    <w:rsid w:val="6C6C2BAF"/>
    <w:rsid w:val="6D631C91"/>
    <w:rsid w:val="6EA63291"/>
    <w:rsid w:val="6EAB1567"/>
    <w:rsid w:val="6EEB8187"/>
    <w:rsid w:val="6F3E791F"/>
    <w:rsid w:val="6F534F48"/>
    <w:rsid w:val="6F9B31DA"/>
    <w:rsid w:val="6FABAB1D"/>
    <w:rsid w:val="6FE5FF3D"/>
    <w:rsid w:val="6FF73442"/>
    <w:rsid w:val="701DC62F"/>
    <w:rsid w:val="70395E13"/>
    <w:rsid w:val="7085B1D3"/>
    <w:rsid w:val="71AC8467"/>
    <w:rsid w:val="71E377E8"/>
    <w:rsid w:val="722463BC"/>
    <w:rsid w:val="725098C1"/>
    <w:rsid w:val="73653A6F"/>
    <w:rsid w:val="746EAEF4"/>
    <w:rsid w:val="74B2224F"/>
    <w:rsid w:val="75521234"/>
    <w:rsid w:val="75C7A604"/>
    <w:rsid w:val="75CCC2F9"/>
    <w:rsid w:val="75FD26CA"/>
    <w:rsid w:val="770F52A8"/>
    <w:rsid w:val="77B0382A"/>
    <w:rsid w:val="77BA768C"/>
    <w:rsid w:val="78BBD294"/>
    <w:rsid w:val="79950028"/>
    <w:rsid w:val="7A263B58"/>
    <w:rsid w:val="7D116E53"/>
    <w:rsid w:val="7D49EF49"/>
    <w:rsid w:val="7D4C8A22"/>
    <w:rsid w:val="7DFACDE8"/>
    <w:rsid w:val="7EE36AEF"/>
    <w:rsid w:val="7F75F34D"/>
    <w:rsid w:val="7F9110BF"/>
    <w:rsid w:val="7FAE7F0B"/>
    <w:rsid w:val="7FC08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4"/>
    <o:shapelayout v:ext="edit">
      <o:idmap v:ext="edit" data="2"/>
    </o:shapelayout>
  </w:shapeDefaults>
  <w:decimalSymbol w:val=","/>
  <w:listSeparator w:val=";"/>
  <w14:docId w14:val="26B8B766"/>
  <w15:chartTrackingRefBased/>
  <w15:docId w15:val="{5A4B0B46-9991-42F0-AEC8-0A417D5C3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01686"/>
    <w:rPr>
      <w:lang w:val="pt-PT" w:eastAsia="pt-PT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uiPriority w:val="9"/>
    <w:unhideWhenUsed/>
    <w:qFormat/>
    <w:rsid w:val="6323F0A0"/>
    <w:pPr>
      <w:keepNext/>
      <w:keepLines/>
      <w:spacing w:before="160" w:after="80"/>
      <w:outlineLvl w:val="1"/>
    </w:pPr>
    <w:rPr>
      <w:rFonts w:ascii="Aptos Display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6323F0A0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rsid w:val="6323F0A0"/>
    <w:pPr>
      <w:keepNext/>
      <w:keepLines/>
      <w:spacing w:before="80" w:after="40"/>
      <w:outlineLvl w:val="3"/>
    </w:pPr>
    <w:rPr>
      <w:i/>
      <w:iCs/>
      <w:color w:val="0F476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666D0"/>
    <w:rPr>
      <w:rFonts w:ascii="Tahoma" w:hAnsi="Tahoma" w:cs="Tahoma"/>
      <w:sz w:val="16"/>
      <w:szCs w:val="16"/>
    </w:rPr>
  </w:style>
  <w:style w:type="paragraph" w:customStyle="1" w:styleId="Tituloteseautor">
    <w:name w:val="Titulo_tese_autor"/>
    <w:basedOn w:val="Normal"/>
    <w:rPr>
      <w:rFonts w:ascii="Helvetica" w:hAnsi="Helvetica"/>
      <w:b/>
      <w:noProof/>
      <w:sz w:val="28"/>
    </w:rPr>
  </w:style>
  <w:style w:type="paragraph" w:customStyle="1" w:styleId="textos-normais">
    <w:name w:val="textos-normais"/>
    <w:basedOn w:val="Normal"/>
    <w:rPr>
      <w:rFonts w:ascii="Helvetica" w:hAnsi="Helvetica"/>
      <w:snapToGrid w:val="0"/>
      <w:color w:val="000000"/>
      <w:lang w:eastAsia="en-US"/>
    </w:rPr>
  </w:style>
  <w:style w:type="paragraph" w:customStyle="1" w:styleId="titulosnormais">
    <w:name w:val="titulos_normais"/>
    <w:basedOn w:val="Tituloteseautor"/>
    <w:rPr>
      <w:noProof w:val="0"/>
      <w:sz w:val="22"/>
    </w:rPr>
  </w:style>
  <w:style w:type="character" w:styleId="Hyperlink">
    <w:name w:val="Hyperlink"/>
    <w:uiPriority w:val="99"/>
    <w:rsid w:val="002F10D9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2F10D9"/>
    <w:rPr>
      <w:color w:val="605E5C"/>
      <w:shd w:val="clear" w:color="auto" w:fill="E1DFDD"/>
    </w:rPr>
  </w:style>
  <w:style w:type="paragraph" w:customStyle="1" w:styleId="Default">
    <w:name w:val="Default"/>
    <w:rsid w:val="00C3545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pt-PT" w:eastAsia="pt-PT"/>
    </w:rPr>
  </w:style>
  <w:style w:type="paragraph" w:styleId="Header">
    <w:name w:val="header"/>
    <w:basedOn w:val="Normal"/>
    <w:uiPriority w:val="99"/>
    <w:unhideWhenUsed/>
    <w:rsid w:val="33132C4C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rsid w:val="33132C4C"/>
    <w:pPr>
      <w:tabs>
        <w:tab w:val="center" w:pos="4680"/>
        <w:tab w:val="right" w:pos="9360"/>
      </w:tabs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next w:val="Normal"/>
    <w:uiPriority w:val="10"/>
    <w:qFormat/>
    <w:rsid w:val="6323F0A0"/>
    <w:pPr>
      <w:spacing w:after="80"/>
      <w:contextualSpacing/>
    </w:pPr>
    <w:rPr>
      <w:rFonts w:ascii="Aptos Display" w:hAnsi="Aptos Display"/>
      <w:sz w:val="56"/>
      <w:szCs w:val="56"/>
    </w:rPr>
  </w:style>
  <w:style w:type="paragraph" w:styleId="ListParagraph">
    <w:name w:val="List Paragraph"/>
    <w:basedOn w:val="Normal"/>
    <w:uiPriority w:val="34"/>
    <w:qFormat/>
    <w:rsid w:val="6323F0A0"/>
    <w:pPr>
      <w:ind w:left="720"/>
      <w:contextualSpacing/>
    </w:pPr>
  </w:style>
  <w:style w:type="character" w:customStyle="1" w:styleId="Heading1Char">
    <w:name w:val="Heading 1 Char"/>
    <w:link w:val="Heading1"/>
    <w:rsid w:val="6323F0A0"/>
    <w:rPr>
      <w:rFonts w:ascii="Aptos Display" w:eastAsia="Times New Roman" w:hAnsi="Aptos Display" w:cs="Times New Roman"/>
      <w:color w:val="0F4761"/>
      <w:sz w:val="40"/>
      <w:szCs w:val="40"/>
    </w:rPr>
  </w:style>
  <w:style w:type="paragraph" w:styleId="NoSpacing">
    <w:name w:val="No Spacing"/>
    <w:uiPriority w:val="1"/>
    <w:qFormat/>
    <w:rsid w:val="6323F0A0"/>
  </w:style>
  <w:style w:type="paragraph" w:styleId="Index1">
    <w:name w:val="index 1"/>
    <w:basedOn w:val="Normal"/>
    <w:next w:val="Normal"/>
    <w:autoRedefine/>
    <w:rsid w:val="006B4543"/>
    <w:pPr>
      <w:ind w:left="200" w:hanging="200"/>
    </w:pPr>
  </w:style>
  <w:style w:type="character" w:customStyle="1" w:styleId="FooterChar">
    <w:name w:val="Footer Char"/>
    <w:link w:val="Footer"/>
    <w:uiPriority w:val="99"/>
    <w:rsid w:val="002D5F1D"/>
    <w:rPr>
      <w:lang w:val="pt-PT" w:eastAsia="pt-PT"/>
    </w:rPr>
  </w:style>
  <w:style w:type="paragraph" w:styleId="TableofFigures">
    <w:name w:val="table of figures"/>
    <w:basedOn w:val="Normal"/>
    <w:next w:val="Normal"/>
    <w:rsid w:val="000F2B3B"/>
  </w:style>
  <w:style w:type="paragraph" w:styleId="TOCHeading">
    <w:name w:val="TOC Heading"/>
    <w:basedOn w:val="Heading1"/>
    <w:next w:val="Normal"/>
    <w:uiPriority w:val="39"/>
    <w:unhideWhenUsed/>
    <w:qFormat/>
    <w:rsid w:val="00640F20"/>
    <w:pPr>
      <w:keepLines/>
      <w:spacing w:after="0" w:line="259" w:lineRule="auto"/>
      <w:outlineLvl w:val="9"/>
    </w:pPr>
    <w:rPr>
      <w:rFonts w:ascii="Aptos Display" w:hAnsi="Aptos Display"/>
      <w:b w:val="0"/>
      <w:color w:val="0F4761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640F20"/>
  </w:style>
  <w:style w:type="paragraph" w:styleId="TOC2">
    <w:name w:val="toc 2"/>
    <w:basedOn w:val="Normal"/>
    <w:next w:val="Normal"/>
    <w:autoRedefine/>
    <w:uiPriority w:val="39"/>
    <w:unhideWhenUsed/>
    <w:rsid w:val="00640F20"/>
    <w:pPr>
      <w:spacing w:after="100" w:line="259" w:lineRule="auto"/>
      <w:ind w:left="220"/>
    </w:pPr>
    <w:rPr>
      <w:rFonts w:ascii="Aptos" w:hAnsi="Aptos"/>
      <w:sz w:val="22"/>
      <w:szCs w:val="2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640F20"/>
    <w:pPr>
      <w:spacing w:after="100" w:line="259" w:lineRule="auto"/>
      <w:ind w:left="440"/>
    </w:pPr>
    <w:rPr>
      <w:rFonts w:ascii="Aptos" w:hAnsi="Aptos"/>
      <w:sz w:val="22"/>
      <w:szCs w:val="22"/>
      <w:lang w:val="en-US" w:eastAsia="en-US"/>
    </w:rPr>
  </w:style>
  <w:style w:type="character" w:styleId="FollowedHyperlink">
    <w:name w:val="FollowedHyperlink"/>
    <w:rsid w:val="008E16BD"/>
    <w:rPr>
      <w:color w:val="96607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5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352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1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85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30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74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10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43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13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53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1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54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24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9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33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4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42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6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517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0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71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5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2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09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86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10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9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92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6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2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71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1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7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4945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  <w:divsChild>
            <w:div w:id="1807239376">
              <w:marLeft w:val="0"/>
              <w:marRight w:val="0"/>
              <w:marTop w:val="0"/>
              <w:marBottom w:val="0"/>
              <w:divBdr>
                <w:top w:val="none" w:sz="0" w:space="0" w:color="242424"/>
                <w:left w:val="none" w:sz="0" w:space="0" w:color="242424"/>
                <w:bottom w:val="none" w:sz="0" w:space="0" w:color="242424"/>
                <w:right w:val="none" w:sz="0" w:space="0" w:color="242424"/>
              </w:divBdr>
            </w:div>
          </w:divsChild>
        </w:div>
      </w:divsChild>
    </w:div>
    <w:div w:id="14072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7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5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0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1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6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6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2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4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microsoft.com/office/2020/10/relationships/intelligence" Target="intelligence2.xml"/><Relationship Id="rId7" Type="http://schemas.openxmlformats.org/officeDocument/2006/relationships/endnotes" Target="endnotes.xml"/><Relationship Id="rId12" Type="http://schemas.openxmlformats.org/officeDocument/2006/relationships/hyperlink" Target="https://web-gapps.pages.dev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web-gapps.pages.de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www.schneier.com/essays/archives/2000/04/the_process_of_secur.html%20" TargetMode="External"/><Relationship Id="rId10" Type="http://schemas.openxmlformats.org/officeDocument/2006/relationships/hyperlink" Target="https://www.deepl.com/en/translator" TargetMode="External"/><Relationship Id="rId19" Type="http://schemas.openxmlformats.org/officeDocument/2006/relationships/image" Target="media/image8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chat.openai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www.nngroup.com/articles/ten-usability-heuristics/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9607B4-813B-42FF-A96C-7CDAE8381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8324</Words>
  <Characters>47451</Characters>
  <Application>Microsoft Office Word</Application>
  <DocSecurity>0</DocSecurity>
  <Lines>395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SACA - UA</Company>
  <LinksUpToDate>false</LinksUpToDate>
  <CharactersWithSpaces>55664</CharactersWithSpaces>
  <SharedDoc>false</SharedDoc>
  <HLinks>
    <vt:vector size="18" baseType="variant">
      <vt:variant>
        <vt:i4>1572961</vt:i4>
      </vt:variant>
      <vt:variant>
        <vt:i4>9</vt:i4>
      </vt:variant>
      <vt:variant>
        <vt:i4>0</vt:i4>
      </vt:variant>
      <vt:variant>
        <vt:i4>5</vt:i4>
      </vt:variant>
      <vt:variant>
        <vt:lpwstr>https://www.schneier.com/essays/archives/2000/04/the_process_of_secur.html</vt:lpwstr>
      </vt:variant>
      <vt:variant>
        <vt:lpwstr/>
      </vt:variant>
      <vt:variant>
        <vt:i4>3473517</vt:i4>
      </vt:variant>
      <vt:variant>
        <vt:i4>3</vt:i4>
      </vt:variant>
      <vt:variant>
        <vt:i4>0</vt:i4>
      </vt:variant>
      <vt:variant>
        <vt:i4>5</vt:i4>
      </vt:variant>
      <vt:variant>
        <vt:lpwstr>https://www.deepl.com/en/translator</vt:lpwstr>
      </vt:variant>
      <vt:variant>
        <vt:lpwstr/>
      </vt:variant>
      <vt:variant>
        <vt:i4>524309</vt:i4>
      </vt:variant>
      <vt:variant>
        <vt:i4>0</vt:i4>
      </vt:variant>
      <vt:variant>
        <vt:i4>0</vt:i4>
      </vt:variant>
      <vt:variant>
        <vt:i4>5</vt:i4>
      </vt:variant>
      <vt:variant>
        <vt:lpwstr>https://chat.openai.com/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Vasco Branco</dc:creator>
  <cp:keywords/>
  <cp:lastModifiedBy>Ana Loureiro</cp:lastModifiedBy>
  <cp:revision>23</cp:revision>
  <cp:lastPrinted>2025-06-17T20:43:00Z</cp:lastPrinted>
  <dcterms:created xsi:type="dcterms:W3CDTF">2025-06-17T18:35:00Z</dcterms:created>
  <dcterms:modified xsi:type="dcterms:W3CDTF">2025-06-17T20:44:00Z</dcterms:modified>
</cp:coreProperties>
</file>